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01043" w14:textId="413745D1" w:rsidR="003B411D" w:rsidRPr="007259D3" w:rsidRDefault="00B41775" w:rsidP="0055230D">
      <w:pPr>
        <w:spacing w:before="300" w:after="100" w:line="240" w:lineRule="auto"/>
        <w:rPr>
          <w:rFonts w:ascii="Arial Bold" w:hAnsi="Arial Bold"/>
          <w:b/>
          <w:color w:val="FFE64E"/>
          <w:sz w:val="112"/>
          <w:lang w:val="en-NZ"/>
        </w:rPr>
      </w:pPr>
      <w:r>
        <w:rPr>
          <w:noProof/>
          <w:lang w:val="en-NZ" w:eastAsia="en-NZ"/>
        </w:rPr>
        <mc:AlternateContent>
          <mc:Choice Requires="wps">
            <w:drawing>
              <wp:anchor distT="0" distB="0" distL="114300" distR="114300" simplePos="0" relativeHeight="251658243" behindDoc="0" locked="0" layoutInCell="1" allowOverlap="1" wp14:anchorId="26415993" wp14:editId="2550DF6C">
                <wp:simplePos x="0" y="0"/>
                <wp:positionH relativeFrom="column">
                  <wp:posOffset>-29845</wp:posOffset>
                </wp:positionH>
                <wp:positionV relativeFrom="paragraph">
                  <wp:posOffset>-587062</wp:posOffset>
                </wp:positionV>
                <wp:extent cx="4310743" cy="605641"/>
                <wp:effectExtent l="0" t="0" r="0" b="4445"/>
                <wp:wrapNone/>
                <wp:docPr id="318547637" name="Text Box 1"/>
                <wp:cNvGraphicFramePr/>
                <a:graphic xmlns:a="http://schemas.openxmlformats.org/drawingml/2006/main">
                  <a:graphicData uri="http://schemas.microsoft.com/office/word/2010/wordprocessingShape">
                    <wps:wsp>
                      <wps:cNvSpPr txBox="1"/>
                      <wps:spPr>
                        <a:xfrm>
                          <a:off x="0" y="0"/>
                          <a:ext cx="4310743" cy="605641"/>
                        </a:xfrm>
                        <a:prstGeom prst="rect">
                          <a:avLst/>
                        </a:prstGeom>
                        <a:noFill/>
                        <a:ln w="6350">
                          <a:noFill/>
                        </a:ln>
                      </wps:spPr>
                      <wps:txbx>
                        <w:txbxContent>
                          <w:p w14:paraId="310B698B" w14:textId="77777777" w:rsidR="00B41775" w:rsidRDefault="00B41775" w:rsidP="00B41775">
                            <w:pPr>
                              <w:pStyle w:val="Header"/>
                              <w:spacing w:before="0" w:after="0" w:line="240" w:lineRule="auto"/>
                              <w:rPr>
                                <w:b/>
                                <w:color w:val="FFFFFF"/>
                                <w:sz w:val="24"/>
                                <w:szCs w:val="24"/>
                              </w:rPr>
                            </w:pPr>
                            <w:r>
                              <w:rPr>
                                <w:b/>
                                <w:color w:val="FFFFFF"/>
                                <w:sz w:val="24"/>
                                <w:szCs w:val="24"/>
                              </w:rPr>
                              <w:t>Grocery Supplier Contract (excluding Fresh Produce)</w:t>
                            </w:r>
                          </w:p>
                          <w:p w14:paraId="1DDCD3B6" w14:textId="7F6890B6" w:rsidR="00B41775" w:rsidRDefault="00B41775" w:rsidP="00B41775">
                            <w:pPr>
                              <w:pStyle w:val="Header"/>
                              <w:spacing w:before="0" w:after="0" w:line="240" w:lineRule="auto"/>
                            </w:pPr>
                            <w:r>
                              <w:rPr>
                                <w:b/>
                                <w:color w:val="FFFFFF"/>
                                <w:sz w:val="24"/>
                                <w:szCs w:val="24"/>
                              </w:rPr>
                              <w:t xml:space="preserve">Version </w:t>
                            </w:r>
                            <w:r w:rsidR="00136DE9">
                              <w:rPr>
                                <w:b/>
                                <w:color w:val="FFFFFF"/>
                                <w:sz w:val="24"/>
                                <w:szCs w:val="24"/>
                              </w:rPr>
                              <w:t>3</w:t>
                            </w:r>
                            <w:r w:rsidR="0027719D">
                              <w:rPr>
                                <w:b/>
                                <w:color w:val="FFFFFF"/>
                                <w:sz w:val="24"/>
                                <w:szCs w:val="24"/>
                              </w:rPr>
                              <w:t>.0</w:t>
                            </w:r>
                            <w:r>
                              <w:rPr>
                                <w:b/>
                                <w:color w:val="FFFFFF"/>
                                <w:sz w:val="24"/>
                                <w:szCs w:val="24"/>
                              </w:rPr>
                              <w:t xml:space="preserve"> – </w:t>
                            </w:r>
                            <w:r w:rsidR="00710A5A">
                              <w:rPr>
                                <w:b/>
                                <w:color w:val="FFFFFF"/>
                                <w:sz w:val="24"/>
                                <w:szCs w:val="24"/>
                              </w:rPr>
                              <w:t>May</w:t>
                            </w:r>
                            <w:r w:rsidR="000F5015">
                              <w:rPr>
                                <w:b/>
                                <w:color w:val="FFFFFF"/>
                                <w:sz w:val="24"/>
                                <w:szCs w:val="24"/>
                              </w:rPr>
                              <w:t xml:space="preserve"> </w:t>
                            </w:r>
                            <w:r w:rsidR="00AE7338">
                              <w:rPr>
                                <w:b/>
                                <w:color w:val="FFFFFF"/>
                                <w:sz w:val="24"/>
                                <w:szCs w:val="24"/>
                              </w:rPr>
                              <w:t>202</w:t>
                            </w:r>
                            <w:r w:rsidR="00136DE9">
                              <w:rPr>
                                <w:b/>
                                <w:color w:val="FFFFFF"/>
                                <w:sz w:val="24"/>
                                <w:szCs w:val="24"/>
                              </w:rPr>
                              <w:t>6</w:t>
                            </w:r>
                          </w:p>
                          <w:p w14:paraId="5272B679" w14:textId="77777777" w:rsidR="00B41775" w:rsidRDefault="00B417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6415993" id="_x0000_t202" coordsize="21600,21600" o:spt="202" path="m,l,21600r21600,l21600,xe">
                <v:stroke joinstyle="miter"/>
                <v:path gradientshapeok="t" o:connecttype="rect"/>
              </v:shapetype>
              <v:shape id="Text Box 1" o:spid="_x0000_s1026" type="#_x0000_t202" style="position:absolute;margin-left:-2.35pt;margin-top:-46.25pt;width:339.45pt;height:47.7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" filled="f" stroked="f" strokeweight=".5pt">
                <v:textbox>
                  <w:txbxContent>
                    <w:p w14:paraId="310B698B" w14:textId="77777777" w:rsidR="00B41775" w:rsidRDefault="00B41775" w:rsidP="00B41775">
                      <w:pPr>
                        <w:pStyle w:val="Header"/>
                        <w:spacing w:before="0" w:after="0" w:line="240" w:lineRule="auto"/>
                        <w:rPr>
                          <w:b/>
                          <w:color w:val="FFFFFF"/>
                          <w:sz w:val="24"/>
                          <w:szCs w:val="24"/>
                        </w:rPr>
                      </w:pPr>
                      <w:r>
                        <w:rPr>
                          <w:b/>
                          <w:color w:val="FFFFFF"/>
                          <w:sz w:val="24"/>
                          <w:szCs w:val="24"/>
                        </w:rPr>
                        <w:t>Grocery Supplier Contract (excluding Fresh Produce)</w:t>
                      </w:r>
                    </w:p>
                    <w:p w14:paraId="1DDCD3B6" w14:textId="7F6890B6" w:rsidR="00B41775" w:rsidRDefault="00B41775" w:rsidP="00B41775">
                      <w:pPr>
                        <w:pStyle w:val="Header"/>
                        <w:spacing w:before="0" w:after="0" w:line="240" w:lineRule="auto"/>
                      </w:pPr>
                      <w:r>
                        <w:rPr>
                          <w:b/>
                          <w:color w:val="FFFFFF"/>
                          <w:sz w:val="24"/>
                          <w:szCs w:val="24"/>
                        </w:rPr>
                        <w:t xml:space="preserve">Version </w:t>
                      </w:r>
                      <w:r w:rsidR="00136DE9">
                        <w:rPr>
                          <w:b/>
                          <w:color w:val="FFFFFF"/>
                          <w:sz w:val="24"/>
                          <w:szCs w:val="24"/>
                        </w:rPr>
                        <w:t>3</w:t>
                      </w:r>
                      <w:r w:rsidR="0027719D">
                        <w:rPr>
                          <w:b/>
                          <w:color w:val="FFFFFF"/>
                          <w:sz w:val="24"/>
                          <w:szCs w:val="24"/>
                        </w:rPr>
                        <w:t>.0</w:t>
                      </w:r>
                      <w:r>
                        <w:rPr>
                          <w:b/>
                          <w:color w:val="FFFFFF"/>
                          <w:sz w:val="24"/>
                          <w:szCs w:val="24"/>
                        </w:rPr>
                        <w:t xml:space="preserve"> – </w:t>
                      </w:r>
                      <w:r w:rsidR="00710A5A">
                        <w:rPr>
                          <w:b/>
                          <w:color w:val="FFFFFF"/>
                          <w:sz w:val="24"/>
                          <w:szCs w:val="24"/>
                        </w:rPr>
                        <w:t>May</w:t>
                      </w:r>
                      <w:r w:rsidR="000F5015">
                        <w:rPr>
                          <w:b/>
                          <w:color w:val="FFFFFF"/>
                          <w:sz w:val="24"/>
                          <w:szCs w:val="24"/>
                        </w:rPr>
                        <w:t xml:space="preserve"> </w:t>
                      </w:r>
                      <w:r w:rsidR="00AE7338">
                        <w:rPr>
                          <w:b/>
                          <w:color w:val="FFFFFF"/>
                          <w:sz w:val="24"/>
                          <w:szCs w:val="24"/>
                        </w:rPr>
                        <w:t>202</w:t>
                      </w:r>
                      <w:r w:rsidR="00136DE9">
                        <w:rPr>
                          <w:b/>
                          <w:color w:val="FFFFFF"/>
                          <w:sz w:val="24"/>
                          <w:szCs w:val="24"/>
                        </w:rPr>
                        <w:t>6</w:t>
                      </w:r>
                    </w:p>
                    <w:p w14:paraId="5272B679" w14:textId="77777777" w:rsidR="00B41775" w:rsidRDefault="00B41775"/>
                  </w:txbxContent>
                </v:textbox>
              </v:shape>
            </w:pict>
          </mc:Fallback>
        </mc:AlternateContent>
      </w:r>
      <w:r>
        <w:rPr>
          <w:noProof/>
          <w:lang w:val="en-NZ" w:eastAsia="en-NZ"/>
        </w:rPr>
        <w:drawing>
          <wp:anchor distT="0" distB="0" distL="114300" distR="114300" simplePos="0" relativeHeight="251658242" behindDoc="0" locked="0" layoutInCell="1" allowOverlap="1" wp14:anchorId="6E84D92B" wp14:editId="10C3FED0">
            <wp:simplePos x="0" y="0"/>
            <wp:positionH relativeFrom="column">
              <wp:posOffset>18052</wp:posOffset>
            </wp:positionH>
            <wp:positionV relativeFrom="paragraph">
              <wp:posOffset>-765810</wp:posOffset>
            </wp:positionV>
            <wp:extent cx="3895200" cy="100800"/>
            <wp:effectExtent l="0" t="0" r="0" b="0"/>
            <wp:wrapNone/>
            <wp:docPr id="387077544" name="Picture 387077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V="1">
                      <a:off x="0" y="0"/>
                      <a:ext cx="3895200" cy="10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6EDB">
        <w:rPr>
          <w:noProof/>
          <w:lang w:val="en-NZ" w:eastAsia="en-NZ"/>
        </w:rPr>
        <mc:AlternateContent>
          <mc:Choice Requires="wps">
            <w:drawing>
              <wp:anchor distT="0" distB="0" distL="114300" distR="114300" simplePos="0" relativeHeight="251658240" behindDoc="1" locked="0" layoutInCell="1" allowOverlap="1" wp14:anchorId="430BE76C" wp14:editId="6BCD2E99">
                <wp:simplePos x="0" y="0"/>
                <wp:positionH relativeFrom="column">
                  <wp:posOffset>-997181</wp:posOffset>
                </wp:positionH>
                <wp:positionV relativeFrom="paragraph">
                  <wp:posOffset>-1165382</wp:posOffset>
                </wp:positionV>
                <wp:extent cx="7700010" cy="108775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0010" cy="10877550"/>
                        </a:xfrm>
                        <a:prstGeom prst="rect">
                          <a:avLst/>
                        </a:prstGeom>
                        <a:solidFill>
                          <a:srgbClr val="00393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8DC5CD" w14:textId="77777777" w:rsidR="00B41775" w:rsidRDefault="00B41775" w:rsidP="00B417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BE76C" id="Rectangle 2" o:spid="_x0000_s1027" style="position:absolute;margin-left:-78.5pt;margin-top:-91.75pt;width:606.3pt;height:8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" fillcolor="#003938" stroked="f">
                <v:textbox>
                  <w:txbxContent>
                    <w:p w14:paraId="218DC5CD" w14:textId="77777777" w:rsidR="00B41775" w:rsidRDefault="00B41775" w:rsidP="00B41775">
                      <w:pPr>
                        <w:jc w:val="center"/>
                      </w:pPr>
                    </w:p>
                  </w:txbxContent>
                </v:textbox>
              </v:rect>
            </w:pict>
          </mc:Fallback>
        </mc:AlternateContent>
      </w:r>
      <w:r w:rsidR="004B0CFB">
        <w:rPr>
          <w:rFonts w:ascii="Arial Bold" w:hAnsi="Arial Bold"/>
          <w:b/>
          <w:color w:val="FFE64E"/>
          <w:sz w:val="112"/>
          <w:lang w:val="en-NZ"/>
        </w:rPr>
        <w:t>Grocery Supplier</w:t>
      </w:r>
      <w:r w:rsidR="0055230D" w:rsidRPr="007259D3">
        <w:rPr>
          <w:rFonts w:ascii="Arial Bold" w:hAnsi="Arial Bold"/>
          <w:b/>
          <w:color w:val="FFE64E"/>
          <w:sz w:val="112"/>
          <w:lang w:val="en-NZ"/>
        </w:rPr>
        <w:br/>
      </w:r>
      <w:r w:rsidR="004B0CFB">
        <w:rPr>
          <w:rFonts w:ascii="Arial Bold" w:hAnsi="Arial Bold"/>
          <w:b/>
          <w:color w:val="00BCBC"/>
          <w:sz w:val="112"/>
          <w:lang w:val="en-NZ"/>
        </w:rPr>
        <w:t>Contract</w:t>
      </w:r>
      <w:r w:rsidR="006A1E8D">
        <w:rPr>
          <w:rFonts w:ascii="Arial Bold" w:hAnsi="Arial Bold"/>
          <w:b/>
          <w:color w:val="00BCBC"/>
          <w:sz w:val="112"/>
          <w:lang w:val="en-NZ"/>
        </w:rPr>
        <w:br/>
      </w:r>
      <w:r w:rsidR="006A1E8D" w:rsidRPr="00F63BB4">
        <w:rPr>
          <w:rFonts w:ascii="Arial Bold" w:hAnsi="Arial Bold"/>
          <w:b/>
          <w:color w:val="FFE64E"/>
          <w:sz w:val="72"/>
          <w:szCs w:val="2"/>
          <w:lang w:val="en-NZ"/>
        </w:rPr>
        <w:t>(</w:t>
      </w:r>
      <w:r w:rsidR="006A1E8D">
        <w:rPr>
          <w:rFonts w:ascii="Arial Bold" w:hAnsi="Arial Bold"/>
          <w:b/>
          <w:color w:val="FFE64E"/>
          <w:sz w:val="72"/>
          <w:szCs w:val="2"/>
          <w:lang w:val="en-NZ"/>
        </w:rPr>
        <w:t>excluding F</w:t>
      </w:r>
      <w:r w:rsidR="006A1E8D" w:rsidRPr="00F63BB4">
        <w:rPr>
          <w:rFonts w:ascii="Arial Bold" w:hAnsi="Arial Bold"/>
          <w:b/>
          <w:color w:val="FFE64E"/>
          <w:sz w:val="72"/>
          <w:szCs w:val="2"/>
          <w:lang w:val="en-NZ"/>
        </w:rPr>
        <w:t>resh Produce)</w:t>
      </w:r>
    </w:p>
    <w:p w14:paraId="700CC5B6" w14:textId="77777777" w:rsidR="0055230D" w:rsidRPr="007259D3" w:rsidRDefault="0055230D" w:rsidP="0055230D">
      <w:pPr>
        <w:spacing w:after="40"/>
        <w:rPr>
          <w:color w:val="FFFFFF"/>
          <w:lang w:val="en-NZ"/>
        </w:rPr>
      </w:pPr>
    </w:p>
    <w:p w14:paraId="7FEA86A0" w14:textId="1ED9CDA4" w:rsidR="000C58A1" w:rsidRPr="007259D3" w:rsidRDefault="00E81FE7" w:rsidP="0055230D">
      <w:pPr>
        <w:spacing w:before="0" w:after="40" w:line="240" w:lineRule="auto"/>
        <w:rPr>
          <w:color w:val="FFFFFF"/>
          <w:lang w:val="en-NZ"/>
        </w:rPr>
      </w:pPr>
      <w:r>
        <w:rPr>
          <w:color w:val="FFFFFF"/>
          <w:lang w:val="en-NZ"/>
        </w:rPr>
        <w:t>Foodstuffs North Island Limited</w:t>
      </w:r>
    </w:p>
    <w:p w14:paraId="20DBFFF3" w14:textId="534E3508" w:rsidR="0055230D" w:rsidRPr="00D0089C" w:rsidRDefault="0043483D" w:rsidP="0055230D">
      <w:pPr>
        <w:rPr>
          <w:color w:val="FFFFFF" w:themeColor="background1"/>
          <w:lang w:val="en-NZ"/>
        </w:rPr>
      </w:pPr>
      <w:sdt>
        <w:sdtPr>
          <w:rPr>
            <w:color w:val="FFFFFF" w:themeColor="background1"/>
            <w:lang w:val="en-NZ"/>
          </w:rPr>
          <w:alias w:val="Name of supplier"/>
          <w:tag w:val="Name of supplier"/>
          <w:id w:val="-2052610969"/>
          <w:lock w:val="sdtLocked"/>
          <w:placeholder>
            <w:docPart w:val="991C786BC7844F6F84830F749A3BEFEC"/>
          </w:placeholder>
          <w:showingPlcHdr/>
          <w15:color w:val="FFFFFF"/>
          <w15:appearance w15:val="hidden"/>
        </w:sdtPr>
        <w:sdtEndPr/>
        <w:sdtContent>
          <w:r w:rsidR="0010169E" w:rsidRPr="0010169E">
            <w:rPr>
              <w:color w:val="FFFFFF" w:themeColor="background1"/>
              <w:lang w:val="en-NZ"/>
            </w:rPr>
            <w:t>[Insert name of supplier]</w:t>
          </w:r>
        </w:sdtContent>
      </w:sdt>
      <w:r w:rsidR="00566EDB" w:rsidRPr="00D0089C">
        <w:rPr>
          <w:noProof/>
          <w:color w:val="FFFFFF" w:themeColor="background1"/>
          <w:lang w:val="en-NZ" w:eastAsia="en-NZ"/>
        </w:rPr>
        <w:drawing>
          <wp:anchor distT="0" distB="0" distL="114300" distR="114300" simplePos="0" relativeHeight="251658241" behindDoc="0" locked="0" layoutInCell="1" allowOverlap="1" wp14:anchorId="6A6A4F71" wp14:editId="458BE43D">
            <wp:simplePos x="0" y="0"/>
            <wp:positionH relativeFrom="column">
              <wp:posOffset>2903855</wp:posOffset>
            </wp:positionH>
            <wp:positionV relativeFrom="paragraph">
              <wp:posOffset>4416153</wp:posOffset>
            </wp:positionV>
            <wp:extent cx="3434400" cy="860400"/>
            <wp:effectExtent l="0" t="0" r="0" b="0"/>
            <wp:wrapNone/>
            <wp:docPr id="1950817474" name="Picture 1950817474" descr="Foodstuf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Foodstuff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34400" cy="860400"/>
                    </a:xfrm>
                    <a:prstGeom prst="rect">
                      <a:avLst/>
                    </a:prstGeom>
                    <a:noFill/>
                  </pic:spPr>
                </pic:pic>
              </a:graphicData>
            </a:graphic>
            <wp14:sizeRelH relativeFrom="page">
              <wp14:pctWidth>0</wp14:pctWidth>
            </wp14:sizeRelH>
            <wp14:sizeRelV relativeFrom="page">
              <wp14:pctHeight>0</wp14:pctHeight>
            </wp14:sizeRelV>
          </wp:anchor>
        </w:drawing>
      </w:r>
    </w:p>
    <w:p w14:paraId="21B25E41" w14:textId="77777777" w:rsidR="0055230D" w:rsidRDefault="0055230D" w:rsidP="0055230D">
      <w:pPr>
        <w:rPr>
          <w:lang w:val="en-NZ"/>
        </w:rPr>
      </w:pPr>
    </w:p>
    <w:p w14:paraId="32F6C699" w14:textId="036FBC9B" w:rsidR="000C0E14" w:rsidRPr="00A34878" w:rsidRDefault="000C0E14" w:rsidP="0055230D">
      <w:pPr>
        <w:rPr>
          <w:b/>
          <w:bCs/>
          <w:lang w:val="en-NZ"/>
        </w:rPr>
        <w:sectPr w:rsidR="000C0E14" w:rsidRPr="00A34878" w:rsidSect="001103E2">
          <w:headerReference w:type="even" r:id="rId16"/>
          <w:headerReference w:type="default" r:id="rId17"/>
          <w:footerReference w:type="even" r:id="rId18"/>
          <w:footerReference w:type="default" r:id="rId19"/>
          <w:headerReference w:type="first" r:id="rId20"/>
          <w:footerReference w:type="first" r:id="rId21"/>
          <w:pgSz w:w="11909" w:h="16834" w:code="9"/>
          <w:pgMar w:top="1814" w:right="1412" w:bottom="737" w:left="1412" w:header="675" w:footer="431" w:gutter="0"/>
          <w:pgNumType w:start="1"/>
          <w:cols w:space="720"/>
          <w:titlePg/>
          <w:docGrid w:linePitch="299"/>
        </w:sectPr>
      </w:pPr>
    </w:p>
    <w:p w14:paraId="402DB3B3" w14:textId="77777777" w:rsidR="003F6696" w:rsidRPr="007259D3" w:rsidRDefault="00E84B4E" w:rsidP="001224CC">
      <w:pPr>
        <w:spacing w:before="360" w:after="240"/>
        <w:jc w:val="center"/>
        <w:rPr>
          <w:b/>
          <w:lang w:val="en-NZ"/>
        </w:rPr>
      </w:pPr>
      <w:bookmarkStart w:id="0" w:name="TableOfContents"/>
      <w:bookmarkStart w:id="1" w:name="_Toc463933744"/>
      <w:bookmarkStart w:id="2" w:name="_Toc463940430"/>
      <w:bookmarkStart w:id="3" w:name="_Toc463941977"/>
      <w:bookmarkStart w:id="4" w:name="_Toc464631969"/>
      <w:bookmarkStart w:id="5" w:name="_Toc464634646"/>
      <w:bookmarkStart w:id="6" w:name="_Toc465525557"/>
      <w:bookmarkStart w:id="7" w:name="_Toc468155059"/>
      <w:bookmarkStart w:id="8" w:name="_Toc468157546"/>
      <w:bookmarkStart w:id="9" w:name="_Toc475356414"/>
      <w:bookmarkStart w:id="10" w:name="_Toc475356509"/>
      <w:bookmarkStart w:id="11" w:name="_Toc490383929"/>
      <w:bookmarkStart w:id="12" w:name="_Toc493565976"/>
      <w:bookmarkStart w:id="13" w:name="_Toc493566065"/>
      <w:bookmarkStart w:id="14" w:name="_Toc493567078"/>
      <w:bookmarkStart w:id="15" w:name="_Toc495402826"/>
      <w:bookmarkStart w:id="16" w:name="_Toc495402976"/>
      <w:bookmarkStart w:id="17" w:name="_Toc495894932"/>
      <w:bookmarkStart w:id="18" w:name="_Toc7859966"/>
      <w:bookmarkStart w:id="19" w:name="_Toc52263653"/>
      <w:bookmarkStart w:id="20" w:name="_Toc52263744"/>
      <w:r w:rsidRPr="007259D3">
        <w:rPr>
          <w:b/>
          <w:lang w:val="en-NZ"/>
        </w:rPr>
        <w:lastRenderedPageBreak/>
        <w:t>TABLE OF CONTENTS</w:t>
      </w:r>
    </w:p>
    <w:bookmarkStart w:id="21" w:name="sTOC"/>
    <w:bookmarkEnd w:id="21"/>
    <w:p w14:paraId="4380CABE" w14:textId="2ADC4695" w:rsidR="001C02F4" w:rsidRDefault="00684A3C">
      <w:pPr>
        <w:pStyle w:val="TOC1"/>
        <w:rPr>
          <w:rFonts w:asciiTheme="minorHAnsi" w:eastAsiaTheme="minorEastAsia" w:hAnsiTheme="minorHAnsi" w:cstheme="minorBidi"/>
          <w:b w:val="0"/>
          <w:caps w:val="0"/>
          <w:color w:val="auto"/>
          <w:kern w:val="2"/>
          <w:sz w:val="24"/>
          <w:szCs w:val="24"/>
          <w:lang w:val="en-NZ" w:eastAsia="en-NZ"/>
          <w14:ligatures w14:val="standardContextual"/>
        </w:rPr>
      </w:pPr>
      <w:r>
        <w:rPr>
          <w:b w:val="0"/>
          <w:lang w:val="en-NZ"/>
        </w:rPr>
        <w:fldChar w:fldCharType="begin"/>
      </w:r>
      <w:r>
        <w:rPr>
          <w:b w:val="0"/>
          <w:lang w:val="en-NZ"/>
        </w:rPr>
        <w:instrText xml:space="preserve"> TOC \o "1-3" \h \z \t "Heading 8,2,Heading 9,1" </w:instrText>
      </w:r>
      <w:r>
        <w:rPr>
          <w:b w:val="0"/>
          <w:lang w:val="en-NZ"/>
        </w:rPr>
        <w:fldChar w:fldCharType="separate"/>
      </w:r>
      <w:hyperlink w:anchor="_Toc227244457" w:history="1">
        <w:r w:rsidR="001C02F4" w:rsidRPr="005C5E71">
          <w:rPr>
            <w:rStyle w:val="Hyperlink"/>
          </w:rPr>
          <w:t>Parties</w:t>
        </w:r>
        <w:r w:rsidR="001C02F4">
          <w:rPr>
            <w:webHidden/>
          </w:rPr>
          <w:tab/>
        </w:r>
        <w:r w:rsidR="001C02F4">
          <w:rPr>
            <w:webHidden/>
          </w:rPr>
          <w:fldChar w:fldCharType="begin"/>
        </w:r>
        <w:r w:rsidR="001C02F4">
          <w:rPr>
            <w:webHidden/>
          </w:rPr>
          <w:instrText xml:space="preserve"> PAGEREF _Toc227244457 \h </w:instrText>
        </w:r>
        <w:r w:rsidR="001C02F4">
          <w:rPr>
            <w:webHidden/>
          </w:rPr>
        </w:r>
        <w:r w:rsidR="001C02F4">
          <w:rPr>
            <w:webHidden/>
          </w:rPr>
          <w:fldChar w:fldCharType="separate"/>
        </w:r>
        <w:r w:rsidR="00CC4EB8">
          <w:rPr>
            <w:webHidden/>
          </w:rPr>
          <w:t>1</w:t>
        </w:r>
        <w:r w:rsidR="001C02F4">
          <w:rPr>
            <w:webHidden/>
          </w:rPr>
          <w:fldChar w:fldCharType="end"/>
        </w:r>
      </w:hyperlink>
    </w:p>
    <w:p w14:paraId="3EEEABCC" w14:textId="1C5BCD22" w:rsidR="001C02F4" w:rsidRDefault="001C02F4">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44458" w:history="1">
        <w:r w:rsidRPr="005C5E71">
          <w:rPr>
            <w:rStyle w:val="Hyperlink"/>
          </w:rPr>
          <w:t>Agreed terms</w:t>
        </w:r>
        <w:r>
          <w:rPr>
            <w:webHidden/>
          </w:rPr>
          <w:tab/>
        </w:r>
        <w:r>
          <w:rPr>
            <w:webHidden/>
          </w:rPr>
          <w:fldChar w:fldCharType="begin"/>
        </w:r>
        <w:r>
          <w:rPr>
            <w:webHidden/>
          </w:rPr>
          <w:instrText xml:space="preserve"> PAGEREF _Toc227244458 \h </w:instrText>
        </w:r>
        <w:r>
          <w:rPr>
            <w:webHidden/>
          </w:rPr>
        </w:r>
        <w:r>
          <w:rPr>
            <w:webHidden/>
          </w:rPr>
          <w:fldChar w:fldCharType="separate"/>
        </w:r>
        <w:r w:rsidR="00CC4EB8">
          <w:rPr>
            <w:webHidden/>
          </w:rPr>
          <w:t>1</w:t>
        </w:r>
        <w:r>
          <w:rPr>
            <w:webHidden/>
          </w:rPr>
          <w:fldChar w:fldCharType="end"/>
        </w:r>
      </w:hyperlink>
    </w:p>
    <w:p w14:paraId="6541839A" w14:textId="16E3D4A2" w:rsidR="001C02F4" w:rsidRDefault="001C02F4">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44459" w:history="1">
        <w:r w:rsidRPr="005C5E71">
          <w:rPr>
            <w:rStyle w:val="Hyperlink"/>
            <w:rFonts w:cs="Arial"/>
          </w:rPr>
          <w:t>1</w:t>
        </w:r>
        <w:r>
          <w:rPr>
            <w:rFonts w:asciiTheme="minorHAnsi" w:eastAsiaTheme="minorEastAsia" w:hAnsiTheme="minorHAnsi" w:cstheme="minorBidi"/>
            <w:b w:val="0"/>
            <w:caps w:val="0"/>
            <w:color w:val="auto"/>
            <w:kern w:val="2"/>
            <w:sz w:val="24"/>
            <w:szCs w:val="24"/>
            <w:lang w:val="en-NZ" w:eastAsia="en-NZ"/>
            <w14:ligatures w14:val="standardContextual"/>
          </w:rPr>
          <w:tab/>
        </w:r>
        <w:r w:rsidRPr="005C5E71">
          <w:rPr>
            <w:rStyle w:val="Hyperlink"/>
          </w:rPr>
          <w:t>Overview of Supplier Contract</w:t>
        </w:r>
        <w:r>
          <w:rPr>
            <w:webHidden/>
          </w:rPr>
          <w:tab/>
        </w:r>
        <w:r>
          <w:rPr>
            <w:webHidden/>
          </w:rPr>
          <w:fldChar w:fldCharType="begin"/>
        </w:r>
        <w:r>
          <w:rPr>
            <w:webHidden/>
          </w:rPr>
          <w:instrText xml:space="preserve"> PAGEREF _Toc227244459 \h </w:instrText>
        </w:r>
        <w:r>
          <w:rPr>
            <w:webHidden/>
          </w:rPr>
        </w:r>
        <w:r>
          <w:rPr>
            <w:webHidden/>
          </w:rPr>
          <w:fldChar w:fldCharType="separate"/>
        </w:r>
        <w:r w:rsidR="00CC4EB8">
          <w:rPr>
            <w:webHidden/>
          </w:rPr>
          <w:t>1</w:t>
        </w:r>
        <w:r>
          <w:rPr>
            <w:webHidden/>
          </w:rPr>
          <w:fldChar w:fldCharType="end"/>
        </w:r>
      </w:hyperlink>
    </w:p>
    <w:p w14:paraId="1D62AAA0" w14:textId="4D88287F"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460" w:history="1">
        <w:r w:rsidRPr="005C5E71">
          <w:rPr>
            <w:rStyle w:val="Hyperlink"/>
          </w:rPr>
          <w:t>Effect of Supplier Contract</w:t>
        </w:r>
        <w:r>
          <w:rPr>
            <w:webHidden/>
          </w:rPr>
          <w:tab/>
        </w:r>
        <w:r>
          <w:rPr>
            <w:webHidden/>
          </w:rPr>
          <w:fldChar w:fldCharType="begin"/>
        </w:r>
        <w:r>
          <w:rPr>
            <w:webHidden/>
          </w:rPr>
          <w:instrText xml:space="preserve"> PAGEREF _Toc227244460 \h </w:instrText>
        </w:r>
        <w:r>
          <w:rPr>
            <w:webHidden/>
          </w:rPr>
        </w:r>
        <w:r>
          <w:rPr>
            <w:webHidden/>
          </w:rPr>
          <w:fldChar w:fldCharType="separate"/>
        </w:r>
        <w:r w:rsidR="00CC4EB8">
          <w:rPr>
            <w:webHidden/>
          </w:rPr>
          <w:t>1</w:t>
        </w:r>
        <w:r>
          <w:rPr>
            <w:webHidden/>
          </w:rPr>
          <w:fldChar w:fldCharType="end"/>
        </w:r>
      </w:hyperlink>
    </w:p>
    <w:p w14:paraId="6D388361" w14:textId="701D9C29"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461" w:history="1">
        <w:r w:rsidRPr="005C5E71">
          <w:rPr>
            <w:rStyle w:val="Hyperlink"/>
          </w:rPr>
          <w:t>Non-exclusivity and no purchase commitment</w:t>
        </w:r>
        <w:r>
          <w:rPr>
            <w:webHidden/>
          </w:rPr>
          <w:tab/>
        </w:r>
        <w:r>
          <w:rPr>
            <w:webHidden/>
          </w:rPr>
          <w:fldChar w:fldCharType="begin"/>
        </w:r>
        <w:r>
          <w:rPr>
            <w:webHidden/>
          </w:rPr>
          <w:instrText xml:space="preserve"> PAGEREF _Toc227244461 \h </w:instrText>
        </w:r>
        <w:r>
          <w:rPr>
            <w:webHidden/>
          </w:rPr>
        </w:r>
        <w:r>
          <w:rPr>
            <w:webHidden/>
          </w:rPr>
          <w:fldChar w:fldCharType="separate"/>
        </w:r>
        <w:r w:rsidR="00CC4EB8">
          <w:rPr>
            <w:webHidden/>
          </w:rPr>
          <w:t>1</w:t>
        </w:r>
        <w:r>
          <w:rPr>
            <w:webHidden/>
          </w:rPr>
          <w:fldChar w:fldCharType="end"/>
        </w:r>
      </w:hyperlink>
    </w:p>
    <w:p w14:paraId="2C15167A" w14:textId="0D9898BB" w:rsidR="001C02F4" w:rsidRDefault="001C02F4">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44462" w:history="1">
        <w:r w:rsidRPr="005C5E71">
          <w:rPr>
            <w:rStyle w:val="Hyperlink"/>
            <w:rFonts w:cs="Arial"/>
          </w:rPr>
          <w:t>2</w:t>
        </w:r>
        <w:r>
          <w:rPr>
            <w:rFonts w:asciiTheme="minorHAnsi" w:eastAsiaTheme="minorEastAsia" w:hAnsiTheme="minorHAnsi" w:cstheme="minorBidi"/>
            <w:b w:val="0"/>
            <w:caps w:val="0"/>
            <w:color w:val="auto"/>
            <w:kern w:val="2"/>
            <w:sz w:val="24"/>
            <w:szCs w:val="24"/>
            <w:lang w:val="en-NZ" w:eastAsia="en-NZ"/>
            <w14:ligatures w14:val="standardContextual"/>
          </w:rPr>
          <w:tab/>
        </w:r>
        <w:r w:rsidRPr="005C5E71">
          <w:rPr>
            <w:rStyle w:val="Hyperlink"/>
          </w:rPr>
          <w:t>The Supplier Contract</w:t>
        </w:r>
        <w:r>
          <w:rPr>
            <w:webHidden/>
          </w:rPr>
          <w:tab/>
        </w:r>
        <w:r>
          <w:rPr>
            <w:webHidden/>
          </w:rPr>
          <w:fldChar w:fldCharType="begin"/>
        </w:r>
        <w:r>
          <w:rPr>
            <w:webHidden/>
          </w:rPr>
          <w:instrText xml:space="preserve"> PAGEREF _Toc227244462 \h </w:instrText>
        </w:r>
        <w:r>
          <w:rPr>
            <w:webHidden/>
          </w:rPr>
        </w:r>
        <w:r>
          <w:rPr>
            <w:webHidden/>
          </w:rPr>
          <w:fldChar w:fldCharType="separate"/>
        </w:r>
        <w:r w:rsidR="00CC4EB8">
          <w:rPr>
            <w:webHidden/>
          </w:rPr>
          <w:t>1</w:t>
        </w:r>
        <w:r>
          <w:rPr>
            <w:webHidden/>
          </w:rPr>
          <w:fldChar w:fldCharType="end"/>
        </w:r>
      </w:hyperlink>
    </w:p>
    <w:p w14:paraId="400C1213" w14:textId="445918CE"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463" w:history="1">
        <w:r w:rsidRPr="005C5E71">
          <w:rPr>
            <w:rStyle w:val="Hyperlink"/>
            <w:rFonts w:cstheme="minorHAnsi"/>
            <w:bCs/>
            <w:w w:val="105"/>
          </w:rPr>
          <w:t>What is your Supplier Contract?</w:t>
        </w:r>
        <w:r>
          <w:rPr>
            <w:webHidden/>
          </w:rPr>
          <w:tab/>
        </w:r>
        <w:r>
          <w:rPr>
            <w:webHidden/>
          </w:rPr>
          <w:fldChar w:fldCharType="begin"/>
        </w:r>
        <w:r>
          <w:rPr>
            <w:webHidden/>
          </w:rPr>
          <w:instrText xml:space="preserve"> PAGEREF _Toc227244463 \h </w:instrText>
        </w:r>
        <w:r>
          <w:rPr>
            <w:webHidden/>
          </w:rPr>
        </w:r>
        <w:r>
          <w:rPr>
            <w:webHidden/>
          </w:rPr>
          <w:fldChar w:fldCharType="separate"/>
        </w:r>
        <w:r w:rsidR="00CC4EB8">
          <w:rPr>
            <w:webHidden/>
          </w:rPr>
          <w:t>1</w:t>
        </w:r>
        <w:r>
          <w:rPr>
            <w:webHidden/>
          </w:rPr>
          <w:fldChar w:fldCharType="end"/>
        </w:r>
      </w:hyperlink>
    </w:p>
    <w:p w14:paraId="2A1E2EE2" w14:textId="4E805FFA"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464" w:history="1">
        <w:r w:rsidRPr="005C5E71">
          <w:rPr>
            <w:rStyle w:val="Hyperlink"/>
          </w:rPr>
          <w:t>Priority</w:t>
        </w:r>
        <w:r>
          <w:rPr>
            <w:webHidden/>
          </w:rPr>
          <w:tab/>
        </w:r>
        <w:r>
          <w:rPr>
            <w:webHidden/>
          </w:rPr>
          <w:fldChar w:fldCharType="begin"/>
        </w:r>
        <w:r>
          <w:rPr>
            <w:webHidden/>
          </w:rPr>
          <w:instrText xml:space="preserve"> PAGEREF _Toc227244464 \h </w:instrText>
        </w:r>
        <w:r>
          <w:rPr>
            <w:webHidden/>
          </w:rPr>
        </w:r>
        <w:r>
          <w:rPr>
            <w:webHidden/>
          </w:rPr>
          <w:fldChar w:fldCharType="separate"/>
        </w:r>
        <w:r w:rsidR="00CC4EB8">
          <w:rPr>
            <w:webHidden/>
          </w:rPr>
          <w:t>2</w:t>
        </w:r>
        <w:r>
          <w:rPr>
            <w:webHidden/>
          </w:rPr>
          <w:fldChar w:fldCharType="end"/>
        </w:r>
      </w:hyperlink>
    </w:p>
    <w:p w14:paraId="62F94E9E" w14:textId="410C4B9B"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465" w:history="1">
        <w:r w:rsidRPr="005C5E71">
          <w:rPr>
            <w:rStyle w:val="Hyperlink"/>
          </w:rPr>
          <w:t>How are Commercial Terms agreed?</w:t>
        </w:r>
        <w:r>
          <w:rPr>
            <w:webHidden/>
          </w:rPr>
          <w:tab/>
        </w:r>
        <w:r>
          <w:rPr>
            <w:webHidden/>
          </w:rPr>
          <w:fldChar w:fldCharType="begin"/>
        </w:r>
        <w:r>
          <w:rPr>
            <w:webHidden/>
          </w:rPr>
          <w:instrText xml:space="preserve"> PAGEREF _Toc227244465 \h </w:instrText>
        </w:r>
        <w:r>
          <w:rPr>
            <w:webHidden/>
          </w:rPr>
        </w:r>
        <w:r>
          <w:rPr>
            <w:webHidden/>
          </w:rPr>
          <w:fldChar w:fldCharType="separate"/>
        </w:r>
        <w:r w:rsidR="00CC4EB8">
          <w:rPr>
            <w:webHidden/>
          </w:rPr>
          <w:t>2</w:t>
        </w:r>
        <w:r>
          <w:rPr>
            <w:webHidden/>
          </w:rPr>
          <w:fldChar w:fldCharType="end"/>
        </w:r>
      </w:hyperlink>
    </w:p>
    <w:p w14:paraId="1149FE49" w14:textId="6D5108CB"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466" w:history="1">
        <w:r w:rsidRPr="005C5E71">
          <w:rPr>
            <w:rStyle w:val="Hyperlink"/>
            <w:rFonts w:cstheme="minorHAnsi"/>
            <w:bCs/>
            <w:w w:val="105"/>
          </w:rPr>
          <w:t>Enforceability by FSNI Business</w:t>
        </w:r>
        <w:r>
          <w:rPr>
            <w:webHidden/>
          </w:rPr>
          <w:tab/>
        </w:r>
        <w:r>
          <w:rPr>
            <w:webHidden/>
          </w:rPr>
          <w:fldChar w:fldCharType="begin"/>
        </w:r>
        <w:r>
          <w:rPr>
            <w:webHidden/>
          </w:rPr>
          <w:instrText xml:space="preserve"> PAGEREF _Toc227244466 \h </w:instrText>
        </w:r>
        <w:r>
          <w:rPr>
            <w:webHidden/>
          </w:rPr>
        </w:r>
        <w:r>
          <w:rPr>
            <w:webHidden/>
          </w:rPr>
          <w:fldChar w:fldCharType="separate"/>
        </w:r>
        <w:r w:rsidR="00CC4EB8">
          <w:rPr>
            <w:webHidden/>
          </w:rPr>
          <w:t>2</w:t>
        </w:r>
        <w:r>
          <w:rPr>
            <w:webHidden/>
          </w:rPr>
          <w:fldChar w:fldCharType="end"/>
        </w:r>
      </w:hyperlink>
    </w:p>
    <w:p w14:paraId="5EACE5CC" w14:textId="09079E22" w:rsidR="001C02F4" w:rsidRDefault="001C02F4">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44467" w:history="1">
        <w:r w:rsidRPr="005C5E71">
          <w:rPr>
            <w:rStyle w:val="Hyperlink"/>
            <w:rFonts w:cs="Arial"/>
          </w:rPr>
          <w:t>3</w:t>
        </w:r>
        <w:r>
          <w:rPr>
            <w:rFonts w:asciiTheme="minorHAnsi" w:eastAsiaTheme="minorEastAsia" w:hAnsiTheme="minorHAnsi" w:cstheme="minorBidi"/>
            <w:b w:val="0"/>
            <w:caps w:val="0"/>
            <w:color w:val="auto"/>
            <w:kern w:val="2"/>
            <w:sz w:val="24"/>
            <w:szCs w:val="24"/>
            <w:lang w:val="en-NZ" w:eastAsia="en-NZ"/>
            <w14:ligatures w14:val="standardContextual"/>
          </w:rPr>
          <w:tab/>
        </w:r>
        <w:r w:rsidRPr="005C5E71">
          <w:rPr>
            <w:rStyle w:val="Hyperlink"/>
          </w:rPr>
          <w:t>Ordering process</w:t>
        </w:r>
        <w:r>
          <w:rPr>
            <w:webHidden/>
          </w:rPr>
          <w:tab/>
        </w:r>
        <w:r>
          <w:rPr>
            <w:webHidden/>
          </w:rPr>
          <w:fldChar w:fldCharType="begin"/>
        </w:r>
        <w:r>
          <w:rPr>
            <w:webHidden/>
          </w:rPr>
          <w:instrText xml:space="preserve"> PAGEREF _Toc227244467 \h </w:instrText>
        </w:r>
        <w:r>
          <w:rPr>
            <w:webHidden/>
          </w:rPr>
        </w:r>
        <w:r>
          <w:rPr>
            <w:webHidden/>
          </w:rPr>
          <w:fldChar w:fldCharType="separate"/>
        </w:r>
        <w:r w:rsidR="00CC4EB8">
          <w:rPr>
            <w:webHidden/>
          </w:rPr>
          <w:t>2</w:t>
        </w:r>
        <w:r>
          <w:rPr>
            <w:webHidden/>
          </w:rPr>
          <w:fldChar w:fldCharType="end"/>
        </w:r>
      </w:hyperlink>
    </w:p>
    <w:p w14:paraId="29F8B48D" w14:textId="2C4410C0"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468" w:history="1">
        <w:r w:rsidRPr="005C5E71">
          <w:rPr>
            <w:rStyle w:val="Hyperlink"/>
          </w:rPr>
          <w:t>Issuing of Purchase Order</w:t>
        </w:r>
        <w:r>
          <w:rPr>
            <w:webHidden/>
          </w:rPr>
          <w:tab/>
        </w:r>
        <w:r>
          <w:rPr>
            <w:webHidden/>
          </w:rPr>
          <w:fldChar w:fldCharType="begin"/>
        </w:r>
        <w:r>
          <w:rPr>
            <w:webHidden/>
          </w:rPr>
          <w:instrText xml:space="preserve"> PAGEREF _Toc227244468 \h </w:instrText>
        </w:r>
        <w:r>
          <w:rPr>
            <w:webHidden/>
          </w:rPr>
        </w:r>
        <w:r>
          <w:rPr>
            <w:webHidden/>
          </w:rPr>
          <w:fldChar w:fldCharType="separate"/>
        </w:r>
        <w:r w:rsidR="00CC4EB8">
          <w:rPr>
            <w:webHidden/>
          </w:rPr>
          <w:t>2</w:t>
        </w:r>
        <w:r>
          <w:rPr>
            <w:webHidden/>
          </w:rPr>
          <w:fldChar w:fldCharType="end"/>
        </w:r>
      </w:hyperlink>
    </w:p>
    <w:p w14:paraId="45335F36" w14:textId="172E3044"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469" w:history="1">
        <w:r w:rsidRPr="005C5E71">
          <w:rPr>
            <w:rStyle w:val="Hyperlink"/>
          </w:rPr>
          <w:t>Acceptance of Purchase Order</w:t>
        </w:r>
        <w:r>
          <w:rPr>
            <w:webHidden/>
          </w:rPr>
          <w:tab/>
        </w:r>
        <w:r>
          <w:rPr>
            <w:webHidden/>
          </w:rPr>
          <w:fldChar w:fldCharType="begin"/>
        </w:r>
        <w:r>
          <w:rPr>
            <w:webHidden/>
          </w:rPr>
          <w:instrText xml:space="preserve"> PAGEREF _Toc227244469 \h </w:instrText>
        </w:r>
        <w:r>
          <w:rPr>
            <w:webHidden/>
          </w:rPr>
        </w:r>
        <w:r>
          <w:rPr>
            <w:webHidden/>
          </w:rPr>
          <w:fldChar w:fldCharType="separate"/>
        </w:r>
        <w:r w:rsidR="00CC4EB8">
          <w:rPr>
            <w:webHidden/>
          </w:rPr>
          <w:t>2</w:t>
        </w:r>
        <w:r>
          <w:rPr>
            <w:webHidden/>
          </w:rPr>
          <w:fldChar w:fldCharType="end"/>
        </w:r>
      </w:hyperlink>
    </w:p>
    <w:p w14:paraId="5ED87A39" w14:textId="746360B8" w:rsidR="001C02F4" w:rsidRDefault="001C02F4">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44470" w:history="1">
        <w:r w:rsidRPr="005C5E71">
          <w:rPr>
            <w:rStyle w:val="Hyperlink"/>
            <w:rFonts w:cs="Arial"/>
          </w:rPr>
          <w:t>4</w:t>
        </w:r>
        <w:r>
          <w:rPr>
            <w:rFonts w:asciiTheme="minorHAnsi" w:eastAsiaTheme="minorEastAsia" w:hAnsiTheme="minorHAnsi" w:cstheme="minorBidi"/>
            <w:b w:val="0"/>
            <w:caps w:val="0"/>
            <w:color w:val="auto"/>
            <w:kern w:val="2"/>
            <w:sz w:val="24"/>
            <w:szCs w:val="24"/>
            <w:lang w:val="en-NZ" w:eastAsia="en-NZ"/>
            <w14:ligatures w14:val="standardContextual"/>
          </w:rPr>
          <w:tab/>
        </w:r>
        <w:r w:rsidRPr="005C5E71">
          <w:rPr>
            <w:rStyle w:val="Hyperlink"/>
          </w:rPr>
          <w:t>What will I get paid?</w:t>
        </w:r>
        <w:r>
          <w:rPr>
            <w:webHidden/>
          </w:rPr>
          <w:tab/>
        </w:r>
        <w:r>
          <w:rPr>
            <w:webHidden/>
          </w:rPr>
          <w:fldChar w:fldCharType="begin"/>
        </w:r>
        <w:r>
          <w:rPr>
            <w:webHidden/>
          </w:rPr>
          <w:instrText xml:space="preserve"> PAGEREF _Toc227244470 \h </w:instrText>
        </w:r>
        <w:r>
          <w:rPr>
            <w:webHidden/>
          </w:rPr>
        </w:r>
        <w:r>
          <w:rPr>
            <w:webHidden/>
          </w:rPr>
          <w:fldChar w:fldCharType="separate"/>
        </w:r>
        <w:r w:rsidR="00CC4EB8">
          <w:rPr>
            <w:webHidden/>
          </w:rPr>
          <w:t>3</w:t>
        </w:r>
        <w:r>
          <w:rPr>
            <w:webHidden/>
          </w:rPr>
          <w:fldChar w:fldCharType="end"/>
        </w:r>
      </w:hyperlink>
    </w:p>
    <w:p w14:paraId="31D5D438" w14:textId="5A377690"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471" w:history="1">
        <w:r w:rsidRPr="005C5E71">
          <w:rPr>
            <w:rStyle w:val="Hyperlink"/>
          </w:rPr>
          <w:t>Price</w:t>
        </w:r>
        <w:r>
          <w:rPr>
            <w:webHidden/>
          </w:rPr>
          <w:tab/>
        </w:r>
        <w:r>
          <w:rPr>
            <w:webHidden/>
          </w:rPr>
          <w:fldChar w:fldCharType="begin"/>
        </w:r>
        <w:r>
          <w:rPr>
            <w:webHidden/>
          </w:rPr>
          <w:instrText xml:space="preserve"> PAGEREF _Toc227244471 \h </w:instrText>
        </w:r>
        <w:r>
          <w:rPr>
            <w:webHidden/>
          </w:rPr>
        </w:r>
        <w:r>
          <w:rPr>
            <w:webHidden/>
          </w:rPr>
          <w:fldChar w:fldCharType="separate"/>
        </w:r>
        <w:r w:rsidR="00CC4EB8">
          <w:rPr>
            <w:webHidden/>
          </w:rPr>
          <w:t>3</w:t>
        </w:r>
        <w:r>
          <w:rPr>
            <w:webHidden/>
          </w:rPr>
          <w:fldChar w:fldCharType="end"/>
        </w:r>
      </w:hyperlink>
    </w:p>
    <w:p w14:paraId="733B3751" w14:textId="6552DD2C"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472" w:history="1">
        <w:r w:rsidRPr="005C5E71">
          <w:rPr>
            <w:rStyle w:val="Hyperlink"/>
          </w:rPr>
          <w:t>Price increases</w:t>
        </w:r>
        <w:r>
          <w:rPr>
            <w:webHidden/>
          </w:rPr>
          <w:tab/>
        </w:r>
        <w:r>
          <w:rPr>
            <w:webHidden/>
          </w:rPr>
          <w:fldChar w:fldCharType="begin"/>
        </w:r>
        <w:r>
          <w:rPr>
            <w:webHidden/>
          </w:rPr>
          <w:instrText xml:space="preserve"> PAGEREF _Toc227244472 \h </w:instrText>
        </w:r>
        <w:r>
          <w:rPr>
            <w:webHidden/>
          </w:rPr>
        </w:r>
        <w:r>
          <w:rPr>
            <w:webHidden/>
          </w:rPr>
          <w:fldChar w:fldCharType="separate"/>
        </w:r>
        <w:r w:rsidR="00CC4EB8">
          <w:rPr>
            <w:webHidden/>
          </w:rPr>
          <w:t>3</w:t>
        </w:r>
        <w:r>
          <w:rPr>
            <w:webHidden/>
          </w:rPr>
          <w:fldChar w:fldCharType="end"/>
        </w:r>
      </w:hyperlink>
    </w:p>
    <w:p w14:paraId="41C60980" w14:textId="76C72DF2" w:rsidR="001C02F4" w:rsidRDefault="001C02F4">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44473" w:history="1">
        <w:r w:rsidRPr="005C5E71">
          <w:rPr>
            <w:rStyle w:val="Hyperlink"/>
            <w:rFonts w:cs="Arial"/>
          </w:rPr>
          <w:t>5</w:t>
        </w:r>
        <w:r>
          <w:rPr>
            <w:rFonts w:asciiTheme="minorHAnsi" w:eastAsiaTheme="minorEastAsia" w:hAnsiTheme="minorHAnsi" w:cstheme="minorBidi"/>
            <w:b w:val="0"/>
            <w:caps w:val="0"/>
            <w:color w:val="auto"/>
            <w:kern w:val="2"/>
            <w:sz w:val="24"/>
            <w:szCs w:val="24"/>
            <w:lang w:val="en-NZ" w:eastAsia="en-NZ"/>
            <w14:ligatures w14:val="standardContextual"/>
          </w:rPr>
          <w:tab/>
        </w:r>
        <w:r w:rsidRPr="005C5E71">
          <w:rPr>
            <w:rStyle w:val="Hyperlink"/>
          </w:rPr>
          <w:t>How will I get paid?</w:t>
        </w:r>
        <w:r>
          <w:rPr>
            <w:webHidden/>
          </w:rPr>
          <w:tab/>
        </w:r>
        <w:r>
          <w:rPr>
            <w:webHidden/>
          </w:rPr>
          <w:fldChar w:fldCharType="begin"/>
        </w:r>
        <w:r>
          <w:rPr>
            <w:webHidden/>
          </w:rPr>
          <w:instrText xml:space="preserve"> PAGEREF _Toc227244473 \h </w:instrText>
        </w:r>
        <w:r>
          <w:rPr>
            <w:webHidden/>
          </w:rPr>
        </w:r>
        <w:r>
          <w:rPr>
            <w:webHidden/>
          </w:rPr>
          <w:fldChar w:fldCharType="separate"/>
        </w:r>
        <w:r w:rsidR="00CC4EB8">
          <w:rPr>
            <w:webHidden/>
          </w:rPr>
          <w:t>4</w:t>
        </w:r>
        <w:r>
          <w:rPr>
            <w:webHidden/>
          </w:rPr>
          <w:fldChar w:fldCharType="end"/>
        </w:r>
      </w:hyperlink>
    </w:p>
    <w:p w14:paraId="65673CB4" w14:textId="2AB09BFE"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474" w:history="1">
        <w:r w:rsidRPr="005C5E71">
          <w:rPr>
            <w:rStyle w:val="Hyperlink"/>
          </w:rPr>
          <w:t>Invoicing</w:t>
        </w:r>
        <w:r>
          <w:rPr>
            <w:webHidden/>
          </w:rPr>
          <w:tab/>
        </w:r>
        <w:r>
          <w:rPr>
            <w:webHidden/>
          </w:rPr>
          <w:fldChar w:fldCharType="begin"/>
        </w:r>
        <w:r>
          <w:rPr>
            <w:webHidden/>
          </w:rPr>
          <w:instrText xml:space="preserve"> PAGEREF _Toc227244474 \h </w:instrText>
        </w:r>
        <w:r>
          <w:rPr>
            <w:webHidden/>
          </w:rPr>
        </w:r>
        <w:r>
          <w:rPr>
            <w:webHidden/>
          </w:rPr>
          <w:fldChar w:fldCharType="separate"/>
        </w:r>
        <w:r w:rsidR="00CC4EB8">
          <w:rPr>
            <w:webHidden/>
          </w:rPr>
          <w:t>4</w:t>
        </w:r>
        <w:r>
          <w:rPr>
            <w:webHidden/>
          </w:rPr>
          <w:fldChar w:fldCharType="end"/>
        </w:r>
      </w:hyperlink>
    </w:p>
    <w:p w14:paraId="4490B0FD" w14:textId="16598B3D"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475" w:history="1">
        <w:r w:rsidRPr="005C5E71">
          <w:rPr>
            <w:rStyle w:val="Hyperlink"/>
          </w:rPr>
          <w:t>Payment</w:t>
        </w:r>
        <w:r>
          <w:rPr>
            <w:webHidden/>
          </w:rPr>
          <w:tab/>
        </w:r>
        <w:r>
          <w:rPr>
            <w:webHidden/>
          </w:rPr>
          <w:fldChar w:fldCharType="begin"/>
        </w:r>
        <w:r>
          <w:rPr>
            <w:webHidden/>
          </w:rPr>
          <w:instrText xml:space="preserve"> PAGEREF _Toc227244475 \h </w:instrText>
        </w:r>
        <w:r>
          <w:rPr>
            <w:webHidden/>
          </w:rPr>
        </w:r>
        <w:r>
          <w:rPr>
            <w:webHidden/>
          </w:rPr>
          <w:fldChar w:fldCharType="separate"/>
        </w:r>
        <w:r w:rsidR="00CC4EB8">
          <w:rPr>
            <w:webHidden/>
          </w:rPr>
          <w:t>4</w:t>
        </w:r>
        <w:r>
          <w:rPr>
            <w:webHidden/>
          </w:rPr>
          <w:fldChar w:fldCharType="end"/>
        </w:r>
      </w:hyperlink>
    </w:p>
    <w:p w14:paraId="7DE2AD74" w14:textId="0CCBDE50"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476" w:history="1">
        <w:r w:rsidRPr="005C5E71">
          <w:rPr>
            <w:rStyle w:val="Hyperlink"/>
          </w:rPr>
          <w:t>Set off</w:t>
        </w:r>
        <w:r>
          <w:rPr>
            <w:webHidden/>
          </w:rPr>
          <w:tab/>
        </w:r>
        <w:r>
          <w:rPr>
            <w:webHidden/>
          </w:rPr>
          <w:fldChar w:fldCharType="begin"/>
        </w:r>
        <w:r>
          <w:rPr>
            <w:webHidden/>
          </w:rPr>
          <w:instrText xml:space="preserve"> PAGEREF _Toc227244476 \h </w:instrText>
        </w:r>
        <w:r>
          <w:rPr>
            <w:webHidden/>
          </w:rPr>
        </w:r>
        <w:r>
          <w:rPr>
            <w:webHidden/>
          </w:rPr>
          <w:fldChar w:fldCharType="separate"/>
        </w:r>
        <w:r w:rsidR="00CC4EB8">
          <w:rPr>
            <w:webHidden/>
          </w:rPr>
          <w:t>5</w:t>
        </w:r>
        <w:r>
          <w:rPr>
            <w:webHidden/>
          </w:rPr>
          <w:fldChar w:fldCharType="end"/>
        </w:r>
      </w:hyperlink>
    </w:p>
    <w:p w14:paraId="7C252948" w14:textId="4F2AD28D" w:rsidR="001C02F4" w:rsidRDefault="001C02F4">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44477" w:history="1">
        <w:r w:rsidRPr="005C5E71">
          <w:rPr>
            <w:rStyle w:val="Hyperlink"/>
            <w:rFonts w:cs="Arial"/>
          </w:rPr>
          <w:t>6</w:t>
        </w:r>
        <w:r>
          <w:rPr>
            <w:rFonts w:asciiTheme="minorHAnsi" w:eastAsiaTheme="minorEastAsia" w:hAnsiTheme="minorHAnsi" w:cstheme="minorBidi"/>
            <w:b w:val="0"/>
            <w:caps w:val="0"/>
            <w:color w:val="auto"/>
            <w:kern w:val="2"/>
            <w:sz w:val="24"/>
            <w:szCs w:val="24"/>
            <w:lang w:val="en-NZ" w:eastAsia="en-NZ"/>
            <w14:ligatures w14:val="standardContextual"/>
          </w:rPr>
          <w:tab/>
        </w:r>
        <w:r w:rsidRPr="005C5E71">
          <w:rPr>
            <w:rStyle w:val="Hyperlink"/>
          </w:rPr>
          <w:t>Permitted Charges</w:t>
        </w:r>
        <w:r>
          <w:rPr>
            <w:webHidden/>
          </w:rPr>
          <w:tab/>
        </w:r>
        <w:r>
          <w:rPr>
            <w:webHidden/>
          </w:rPr>
          <w:fldChar w:fldCharType="begin"/>
        </w:r>
        <w:r>
          <w:rPr>
            <w:webHidden/>
          </w:rPr>
          <w:instrText xml:space="preserve"> PAGEREF _Toc227244477 \h </w:instrText>
        </w:r>
        <w:r>
          <w:rPr>
            <w:webHidden/>
          </w:rPr>
        </w:r>
        <w:r>
          <w:rPr>
            <w:webHidden/>
          </w:rPr>
          <w:fldChar w:fldCharType="separate"/>
        </w:r>
        <w:r w:rsidR="00CC4EB8">
          <w:rPr>
            <w:webHidden/>
          </w:rPr>
          <w:t>5</w:t>
        </w:r>
        <w:r>
          <w:rPr>
            <w:webHidden/>
          </w:rPr>
          <w:fldChar w:fldCharType="end"/>
        </w:r>
      </w:hyperlink>
    </w:p>
    <w:p w14:paraId="38ADAFF5" w14:textId="7903FDEF"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478" w:history="1">
        <w:r w:rsidRPr="005C5E71">
          <w:rPr>
            <w:rStyle w:val="Hyperlink"/>
          </w:rPr>
          <w:t>Deduction or invoicing</w:t>
        </w:r>
        <w:r>
          <w:rPr>
            <w:webHidden/>
          </w:rPr>
          <w:tab/>
        </w:r>
        <w:r>
          <w:rPr>
            <w:webHidden/>
          </w:rPr>
          <w:fldChar w:fldCharType="begin"/>
        </w:r>
        <w:r>
          <w:rPr>
            <w:webHidden/>
          </w:rPr>
          <w:instrText xml:space="preserve"> PAGEREF _Toc227244478 \h </w:instrText>
        </w:r>
        <w:r>
          <w:rPr>
            <w:webHidden/>
          </w:rPr>
        </w:r>
        <w:r>
          <w:rPr>
            <w:webHidden/>
          </w:rPr>
          <w:fldChar w:fldCharType="separate"/>
        </w:r>
        <w:r w:rsidR="00CC4EB8">
          <w:rPr>
            <w:webHidden/>
          </w:rPr>
          <w:t>5</w:t>
        </w:r>
        <w:r>
          <w:rPr>
            <w:webHidden/>
          </w:rPr>
          <w:fldChar w:fldCharType="end"/>
        </w:r>
      </w:hyperlink>
    </w:p>
    <w:p w14:paraId="7A442D21" w14:textId="71B227C5"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479" w:history="1">
        <w:r w:rsidRPr="005C5E71">
          <w:rPr>
            <w:rStyle w:val="Hyperlink"/>
          </w:rPr>
          <w:t>Shrinkage not a Permitted Charge</w:t>
        </w:r>
        <w:r>
          <w:rPr>
            <w:webHidden/>
          </w:rPr>
          <w:tab/>
        </w:r>
        <w:r>
          <w:rPr>
            <w:webHidden/>
          </w:rPr>
          <w:fldChar w:fldCharType="begin"/>
        </w:r>
        <w:r>
          <w:rPr>
            <w:webHidden/>
          </w:rPr>
          <w:instrText xml:space="preserve"> PAGEREF _Toc227244479 \h </w:instrText>
        </w:r>
        <w:r>
          <w:rPr>
            <w:webHidden/>
          </w:rPr>
        </w:r>
        <w:r>
          <w:rPr>
            <w:webHidden/>
          </w:rPr>
          <w:fldChar w:fldCharType="separate"/>
        </w:r>
        <w:r w:rsidR="00CC4EB8">
          <w:rPr>
            <w:webHidden/>
          </w:rPr>
          <w:t>6</w:t>
        </w:r>
        <w:r>
          <w:rPr>
            <w:webHidden/>
          </w:rPr>
          <w:fldChar w:fldCharType="end"/>
        </w:r>
      </w:hyperlink>
    </w:p>
    <w:p w14:paraId="2484571B" w14:textId="2CD874F8" w:rsidR="001C02F4" w:rsidRDefault="001C02F4">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44480" w:history="1">
        <w:r w:rsidRPr="005C5E71">
          <w:rPr>
            <w:rStyle w:val="Hyperlink"/>
            <w:rFonts w:cs="Arial"/>
          </w:rPr>
          <w:t>7</w:t>
        </w:r>
        <w:r>
          <w:rPr>
            <w:rFonts w:asciiTheme="minorHAnsi" w:eastAsiaTheme="minorEastAsia" w:hAnsiTheme="minorHAnsi" w:cstheme="minorBidi"/>
            <w:b w:val="0"/>
            <w:caps w:val="0"/>
            <w:color w:val="auto"/>
            <w:kern w:val="2"/>
            <w:sz w:val="24"/>
            <w:szCs w:val="24"/>
            <w:lang w:val="en-NZ" w:eastAsia="en-NZ"/>
            <w14:ligatures w14:val="standardContextual"/>
          </w:rPr>
          <w:tab/>
        </w:r>
        <w:r w:rsidRPr="005C5E71">
          <w:rPr>
            <w:rStyle w:val="Hyperlink"/>
          </w:rPr>
          <w:t>Promotions</w:t>
        </w:r>
        <w:r>
          <w:rPr>
            <w:webHidden/>
          </w:rPr>
          <w:tab/>
        </w:r>
        <w:r>
          <w:rPr>
            <w:webHidden/>
          </w:rPr>
          <w:fldChar w:fldCharType="begin"/>
        </w:r>
        <w:r>
          <w:rPr>
            <w:webHidden/>
          </w:rPr>
          <w:instrText xml:space="preserve"> PAGEREF _Toc227244480 \h </w:instrText>
        </w:r>
        <w:r>
          <w:rPr>
            <w:webHidden/>
          </w:rPr>
        </w:r>
        <w:r>
          <w:rPr>
            <w:webHidden/>
          </w:rPr>
          <w:fldChar w:fldCharType="separate"/>
        </w:r>
        <w:r w:rsidR="00CC4EB8">
          <w:rPr>
            <w:webHidden/>
          </w:rPr>
          <w:t>6</w:t>
        </w:r>
        <w:r>
          <w:rPr>
            <w:webHidden/>
          </w:rPr>
          <w:fldChar w:fldCharType="end"/>
        </w:r>
      </w:hyperlink>
    </w:p>
    <w:p w14:paraId="040E7410" w14:textId="764585F0"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481" w:history="1">
        <w:r w:rsidRPr="005C5E71">
          <w:rPr>
            <w:rStyle w:val="Hyperlink"/>
          </w:rPr>
          <w:t>Process for agreeing promotional funding</w:t>
        </w:r>
        <w:r>
          <w:rPr>
            <w:webHidden/>
          </w:rPr>
          <w:tab/>
        </w:r>
        <w:r>
          <w:rPr>
            <w:webHidden/>
          </w:rPr>
          <w:fldChar w:fldCharType="begin"/>
        </w:r>
        <w:r>
          <w:rPr>
            <w:webHidden/>
          </w:rPr>
          <w:instrText xml:space="preserve"> PAGEREF _Toc227244481 \h </w:instrText>
        </w:r>
        <w:r>
          <w:rPr>
            <w:webHidden/>
          </w:rPr>
        </w:r>
        <w:r>
          <w:rPr>
            <w:webHidden/>
          </w:rPr>
          <w:fldChar w:fldCharType="separate"/>
        </w:r>
        <w:r w:rsidR="00CC4EB8">
          <w:rPr>
            <w:webHidden/>
          </w:rPr>
          <w:t>6</w:t>
        </w:r>
        <w:r>
          <w:rPr>
            <w:webHidden/>
          </w:rPr>
          <w:fldChar w:fldCharType="end"/>
        </w:r>
      </w:hyperlink>
    </w:p>
    <w:p w14:paraId="398747B4" w14:textId="274284F2"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482" w:history="1">
        <w:r w:rsidRPr="005C5E71">
          <w:rPr>
            <w:rStyle w:val="Hyperlink"/>
          </w:rPr>
          <w:t>Funded Promotions</w:t>
        </w:r>
        <w:r>
          <w:rPr>
            <w:webHidden/>
          </w:rPr>
          <w:tab/>
        </w:r>
        <w:r>
          <w:rPr>
            <w:webHidden/>
          </w:rPr>
          <w:fldChar w:fldCharType="begin"/>
        </w:r>
        <w:r>
          <w:rPr>
            <w:webHidden/>
          </w:rPr>
          <w:instrText xml:space="preserve"> PAGEREF _Toc227244482 \h </w:instrText>
        </w:r>
        <w:r>
          <w:rPr>
            <w:webHidden/>
          </w:rPr>
        </w:r>
        <w:r>
          <w:rPr>
            <w:webHidden/>
          </w:rPr>
          <w:fldChar w:fldCharType="separate"/>
        </w:r>
        <w:r w:rsidR="00CC4EB8">
          <w:rPr>
            <w:webHidden/>
          </w:rPr>
          <w:t>6</w:t>
        </w:r>
        <w:r>
          <w:rPr>
            <w:webHidden/>
          </w:rPr>
          <w:fldChar w:fldCharType="end"/>
        </w:r>
      </w:hyperlink>
    </w:p>
    <w:p w14:paraId="15D69F95" w14:textId="30E30BF3" w:rsidR="001C02F4" w:rsidRDefault="001C02F4">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44483" w:history="1">
        <w:r w:rsidRPr="005C5E71">
          <w:rPr>
            <w:rStyle w:val="Hyperlink"/>
            <w:rFonts w:cs="Arial"/>
          </w:rPr>
          <w:t>8</w:t>
        </w:r>
        <w:r>
          <w:rPr>
            <w:rFonts w:asciiTheme="minorHAnsi" w:eastAsiaTheme="minorEastAsia" w:hAnsiTheme="minorHAnsi" w:cstheme="minorBidi"/>
            <w:b w:val="0"/>
            <w:caps w:val="0"/>
            <w:color w:val="auto"/>
            <w:kern w:val="2"/>
            <w:sz w:val="24"/>
            <w:szCs w:val="24"/>
            <w:lang w:val="en-NZ" w:eastAsia="en-NZ"/>
            <w14:ligatures w14:val="standardContextual"/>
          </w:rPr>
          <w:tab/>
        </w:r>
        <w:r w:rsidRPr="005C5E71">
          <w:rPr>
            <w:rStyle w:val="Hyperlink"/>
          </w:rPr>
          <w:t>Delivery</w:t>
        </w:r>
        <w:r>
          <w:rPr>
            <w:webHidden/>
          </w:rPr>
          <w:tab/>
        </w:r>
        <w:r>
          <w:rPr>
            <w:webHidden/>
          </w:rPr>
          <w:fldChar w:fldCharType="begin"/>
        </w:r>
        <w:r>
          <w:rPr>
            <w:webHidden/>
          </w:rPr>
          <w:instrText xml:space="preserve"> PAGEREF _Toc227244483 \h </w:instrText>
        </w:r>
        <w:r>
          <w:rPr>
            <w:webHidden/>
          </w:rPr>
        </w:r>
        <w:r>
          <w:rPr>
            <w:webHidden/>
          </w:rPr>
          <w:fldChar w:fldCharType="separate"/>
        </w:r>
        <w:r w:rsidR="00CC4EB8">
          <w:rPr>
            <w:webHidden/>
          </w:rPr>
          <w:t>7</w:t>
        </w:r>
        <w:r>
          <w:rPr>
            <w:webHidden/>
          </w:rPr>
          <w:fldChar w:fldCharType="end"/>
        </w:r>
      </w:hyperlink>
    </w:p>
    <w:p w14:paraId="65B4CCC7" w14:textId="022F8A8D"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484" w:history="1">
        <w:r w:rsidRPr="005C5E71">
          <w:rPr>
            <w:rStyle w:val="Hyperlink"/>
          </w:rPr>
          <w:t>Delivery of Groceries</w:t>
        </w:r>
        <w:r>
          <w:rPr>
            <w:webHidden/>
          </w:rPr>
          <w:tab/>
        </w:r>
        <w:r>
          <w:rPr>
            <w:webHidden/>
          </w:rPr>
          <w:fldChar w:fldCharType="begin"/>
        </w:r>
        <w:r>
          <w:rPr>
            <w:webHidden/>
          </w:rPr>
          <w:instrText xml:space="preserve"> PAGEREF _Toc227244484 \h </w:instrText>
        </w:r>
        <w:r>
          <w:rPr>
            <w:webHidden/>
          </w:rPr>
        </w:r>
        <w:r>
          <w:rPr>
            <w:webHidden/>
          </w:rPr>
          <w:fldChar w:fldCharType="separate"/>
        </w:r>
        <w:r w:rsidR="00CC4EB8">
          <w:rPr>
            <w:webHidden/>
          </w:rPr>
          <w:t>7</w:t>
        </w:r>
        <w:r>
          <w:rPr>
            <w:webHidden/>
          </w:rPr>
          <w:fldChar w:fldCharType="end"/>
        </w:r>
      </w:hyperlink>
    </w:p>
    <w:p w14:paraId="6420CA3A" w14:textId="3F02C686"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485" w:history="1">
        <w:r w:rsidRPr="005C5E71">
          <w:rPr>
            <w:rStyle w:val="Hyperlink"/>
          </w:rPr>
          <w:t>Overseas Groceries</w:t>
        </w:r>
        <w:r>
          <w:rPr>
            <w:webHidden/>
          </w:rPr>
          <w:tab/>
        </w:r>
        <w:r>
          <w:rPr>
            <w:webHidden/>
          </w:rPr>
          <w:fldChar w:fldCharType="begin"/>
        </w:r>
        <w:r>
          <w:rPr>
            <w:webHidden/>
          </w:rPr>
          <w:instrText xml:space="preserve"> PAGEREF _Toc227244485 \h </w:instrText>
        </w:r>
        <w:r>
          <w:rPr>
            <w:webHidden/>
          </w:rPr>
        </w:r>
        <w:r>
          <w:rPr>
            <w:webHidden/>
          </w:rPr>
          <w:fldChar w:fldCharType="separate"/>
        </w:r>
        <w:r w:rsidR="00CC4EB8">
          <w:rPr>
            <w:webHidden/>
          </w:rPr>
          <w:t>8</w:t>
        </w:r>
        <w:r>
          <w:rPr>
            <w:webHidden/>
          </w:rPr>
          <w:fldChar w:fldCharType="end"/>
        </w:r>
      </w:hyperlink>
    </w:p>
    <w:p w14:paraId="58FB0E67" w14:textId="1AC0953B" w:rsidR="001C02F4" w:rsidRDefault="001C02F4">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44486" w:history="1">
        <w:r w:rsidRPr="005C5E71">
          <w:rPr>
            <w:rStyle w:val="Hyperlink"/>
            <w:rFonts w:cs="Arial"/>
          </w:rPr>
          <w:t>9</w:t>
        </w:r>
        <w:r>
          <w:rPr>
            <w:rFonts w:asciiTheme="minorHAnsi" w:eastAsiaTheme="minorEastAsia" w:hAnsiTheme="minorHAnsi" w:cstheme="minorBidi"/>
            <w:b w:val="0"/>
            <w:caps w:val="0"/>
            <w:color w:val="auto"/>
            <w:kern w:val="2"/>
            <w:sz w:val="24"/>
            <w:szCs w:val="24"/>
            <w:lang w:val="en-NZ" w:eastAsia="en-NZ"/>
            <w14:ligatures w14:val="standardContextual"/>
          </w:rPr>
          <w:tab/>
        </w:r>
        <w:r w:rsidRPr="005C5E71">
          <w:rPr>
            <w:rStyle w:val="Hyperlink"/>
          </w:rPr>
          <w:t>Ownership and risk</w:t>
        </w:r>
        <w:r>
          <w:rPr>
            <w:webHidden/>
          </w:rPr>
          <w:tab/>
        </w:r>
        <w:r>
          <w:rPr>
            <w:webHidden/>
          </w:rPr>
          <w:fldChar w:fldCharType="begin"/>
        </w:r>
        <w:r>
          <w:rPr>
            <w:webHidden/>
          </w:rPr>
          <w:instrText xml:space="preserve"> PAGEREF _Toc227244486 \h </w:instrText>
        </w:r>
        <w:r>
          <w:rPr>
            <w:webHidden/>
          </w:rPr>
        </w:r>
        <w:r>
          <w:rPr>
            <w:webHidden/>
          </w:rPr>
          <w:fldChar w:fldCharType="separate"/>
        </w:r>
        <w:r w:rsidR="00CC4EB8">
          <w:rPr>
            <w:webHidden/>
          </w:rPr>
          <w:t>8</w:t>
        </w:r>
        <w:r>
          <w:rPr>
            <w:webHidden/>
          </w:rPr>
          <w:fldChar w:fldCharType="end"/>
        </w:r>
      </w:hyperlink>
    </w:p>
    <w:p w14:paraId="32645E82" w14:textId="7F2D95E2"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487" w:history="1">
        <w:r w:rsidRPr="005C5E71">
          <w:rPr>
            <w:rStyle w:val="Hyperlink"/>
          </w:rPr>
          <w:t>Ownership</w:t>
        </w:r>
        <w:r>
          <w:rPr>
            <w:webHidden/>
          </w:rPr>
          <w:tab/>
        </w:r>
        <w:r>
          <w:rPr>
            <w:webHidden/>
          </w:rPr>
          <w:fldChar w:fldCharType="begin"/>
        </w:r>
        <w:r>
          <w:rPr>
            <w:webHidden/>
          </w:rPr>
          <w:instrText xml:space="preserve"> PAGEREF _Toc227244487 \h </w:instrText>
        </w:r>
        <w:r>
          <w:rPr>
            <w:webHidden/>
          </w:rPr>
        </w:r>
        <w:r>
          <w:rPr>
            <w:webHidden/>
          </w:rPr>
          <w:fldChar w:fldCharType="separate"/>
        </w:r>
        <w:r w:rsidR="00CC4EB8">
          <w:rPr>
            <w:webHidden/>
          </w:rPr>
          <w:t>8</w:t>
        </w:r>
        <w:r>
          <w:rPr>
            <w:webHidden/>
          </w:rPr>
          <w:fldChar w:fldCharType="end"/>
        </w:r>
      </w:hyperlink>
    </w:p>
    <w:p w14:paraId="4F8A79F1" w14:textId="19DBC7BF"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488" w:history="1">
        <w:r w:rsidRPr="005C5E71">
          <w:rPr>
            <w:rStyle w:val="Hyperlink"/>
          </w:rPr>
          <w:t>Risk</w:t>
        </w:r>
        <w:r>
          <w:rPr>
            <w:webHidden/>
          </w:rPr>
          <w:tab/>
        </w:r>
        <w:r>
          <w:rPr>
            <w:webHidden/>
          </w:rPr>
          <w:fldChar w:fldCharType="begin"/>
        </w:r>
        <w:r>
          <w:rPr>
            <w:webHidden/>
          </w:rPr>
          <w:instrText xml:space="preserve"> PAGEREF _Toc227244488 \h </w:instrText>
        </w:r>
        <w:r>
          <w:rPr>
            <w:webHidden/>
          </w:rPr>
        </w:r>
        <w:r>
          <w:rPr>
            <w:webHidden/>
          </w:rPr>
          <w:fldChar w:fldCharType="separate"/>
        </w:r>
        <w:r w:rsidR="00CC4EB8">
          <w:rPr>
            <w:webHidden/>
          </w:rPr>
          <w:t>8</w:t>
        </w:r>
        <w:r>
          <w:rPr>
            <w:webHidden/>
          </w:rPr>
          <w:fldChar w:fldCharType="end"/>
        </w:r>
      </w:hyperlink>
    </w:p>
    <w:p w14:paraId="0E74EECA" w14:textId="239A9BAD"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489" w:history="1">
        <w:r w:rsidRPr="005C5E71">
          <w:rPr>
            <w:rStyle w:val="Hyperlink"/>
          </w:rPr>
          <w:t>Rejected Groceries</w:t>
        </w:r>
        <w:r>
          <w:rPr>
            <w:webHidden/>
          </w:rPr>
          <w:tab/>
        </w:r>
        <w:r>
          <w:rPr>
            <w:webHidden/>
          </w:rPr>
          <w:fldChar w:fldCharType="begin"/>
        </w:r>
        <w:r>
          <w:rPr>
            <w:webHidden/>
          </w:rPr>
          <w:instrText xml:space="preserve"> PAGEREF _Toc227244489 \h </w:instrText>
        </w:r>
        <w:r>
          <w:rPr>
            <w:webHidden/>
          </w:rPr>
        </w:r>
        <w:r>
          <w:rPr>
            <w:webHidden/>
          </w:rPr>
          <w:fldChar w:fldCharType="separate"/>
        </w:r>
        <w:r w:rsidR="00CC4EB8">
          <w:rPr>
            <w:webHidden/>
          </w:rPr>
          <w:t>8</w:t>
        </w:r>
        <w:r>
          <w:rPr>
            <w:webHidden/>
          </w:rPr>
          <w:fldChar w:fldCharType="end"/>
        </w:r>
      </w:hyperlink>
    </w:p>
    <w:p w14:paraId="36F985DD" w14:textId="731B64A8" w:rsidR="001C02F4" w:rsidRDefault="001C02F4">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44490" w:history="1">
        <w:r w:rsidRPr="005C5E71">
          <w:rPr>
            <w:rStyle w:val="Hyperlink"/>
            <w:rFonts w:cs="Arial"/>
          </w:rPr>
          <w:t>10</w:t>
        </w:r>
        <w:r>
          <w:rPr>
            <w:rFonts w:asciiTheme="minorHAnsi" w:eastAsiaTheme="minorEastAsia" w:hAnsiTheme="minorHAnsi" w:cstheme="minorBidi"/>
            <w:b w:val="0"/>
            <w:caps w:val="0"/>
            <w:color w:val="auto"/>
            <w:kern w:val="2"/>
            <w:sz w:val="24"/>
            <w:szCs w:val="24"/>
            <w:lang w:val="en-NZ" w:eastAsia="en-NZ"/>
            <w14:ligatures w14:val="standardContextual"/>
          </w:rPr>
          <w:tab/>
        </w:r>
        <w:r w:rsidRPr="005C5E71">
          <w:rPr>
            <w:rStyle w:val="Hyperlink"/>
          </w:rPr>
          <w:t>Right to reject and claims</w:t>
        </w:r>
        <w:r>
          <w:rPr>
            <w:webHidden/>
          </w:rPr>
          <w:tab/>
        </w:r>
        <w:r>
          <w:rPr>
            <w:webHidden/>
          </w:rPr>
          <w:fldChar w:fldCharType="begin"/>
        </w:r>
        <w:r>
          <w:rPr>
            <w:webHidden/>
          </w:rPr>
          <w:instrText xml:space="preserve"> PAGEREF _Toc227244490 \h </w:instrText>
        </w:r>
        <w:r>
          <w:rPr>
            <w:webHidden/>
          </w:rPr>
        </w:r>
        <w:r>
          <w:rPr>
            <w:webHidden/>
          </w:rPr>
          <w:fldChar w:fldCharType="separate"/>
        </w:r>
        <w:r w:rsidR="00CC4EB8">
          <w:rPr>
            <w:webHidden/>
          </w:rPr>
          <w:t>9</w:t>
        </w:r>
        <w:r>
          <w:rPr>
            <w:webHidden/>
          </w:rPr>
          <w:fldChar w:fldCharType="end"/>
        </w:r>
      </w:hyperlink>
    </w:p>
    <w:p w14:paraId="1D9137E5" w14:textId="5573C983"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491" w:history="1">
        <w:r w:rsidRPr="005C5E71">
          <w:rPr>
            <w:rStyle w:val="Hyperlink"/>
          </w:rPr>
          <w:t>Non-Compliant Groceries</w:t>
        </w:r>
        <w:r>
          <w:rPr>
            <w:webHidden/>
          </w:rPr>
          <w:tab/>
        </w:r>
        <w:r>
          <w:rPr>
            <w:webHidden/>
          </w:rPr>
          <w:fldChar w:fldCharType="begin"/>
        </w:r>
        <w:r>
          <w:rPr>
            <w:webHidden/>
          </w:rPr>
          <w:instrText xml:space="preserve"> PAGEREF _Toc227244491 \h </w:instrText>
        </w:r>
        <w:r>
          <w:rPr>
            <w:webHidden/>
          </w:rPr>
        </w:r>
        <w:r>
          <w:rPr>
            <w:webHidden/>
          </w:rPr>
          <w:fldChar w:fldCharType="separate"/>
        </w:r>
        <w:r w:rsidR="00CC4EB8">
          <w:rPr>
            <w:webHidden/>
          </w:rPr>
          <w:t>9</w:t>
        </w:r>
        <w:r>
          <w:rPr>
            <w:webHidden/>
          </w:rPr>
          <w:fldChar w:fldCharType="end"/>
        </w:r>
      </w:hyperlink>
    </w:p>
    <w:p w14:paraId="671A000A" w14:textId="53D2BE1D"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492" w:history="1">
        <w:r w:rsidRPr="005C5E71">
          <w:rPr>
            <w:rStyle w:val="Hyperlink"/>
          </w:rPr>
          <w:t>Right to reject Non-Compliant Groceries</w:t>
        </w:r>
        <w:r>
          <w:rPr>
            <w:webHidden/>
          </w:rPr>
          <w:tab/>
        </w:r>
        <w:r>
          <w:rPr>
            <w:webHidden/>
          </w:rPr>
          <w:fldChar w:fldCharType="begin"/>
        </w:r>
        <w:r>
          <w:rPr>
            <w:webHidden/>
          </w:rPr>
          <w:instrText xml:space="preserve"> PAGEREF _Toc227244492 \h </w:instrText>
        </w:r>
        <w:r>
          <w:rPr>
            <w:webHidden/>
          </w:rPr>
        </w:r>
        <w:r>
          <w:rPr>
            <w:webHidden/>
          </w:rPr>
          <w:fldChar w:fldCharType="separate"/>
        </w:r>
        <w:r w:rsidR="00CC4EB8">
          <w:rPr>
            <w:webHidden/>
          </w:rPr>
          <w:t>9</w:t>
        </w:r>
        <w:r>
          <w:rPr>
            <w:webHidden/>
          </w:rPr>
          <w:fldChar w:fldCharType="end"/>
        </w:r>
      </w:hyperlink>
    </w:p>
    <w:p w14:paraId="6B807425" w14:textId="27134615"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493" w:history="1">
        <w:r w:rsidRPr="005C5E71">
          <w:rPr>
            <w:rStyle w:val="Hyperlink"/>
          </w:rPr>
          <w:t>Time for claims</w:t>
        </w:r>
        <w:r>
          <w:rPr>
            <w:webHidden/>
          </w:rPr>
          <w:tab/>
        </w:r>
        <w:r>
          <w:rPr>
            <w:webHidden/>
          </w:rPr>
          <w:fldChar w:fldCharType="begin"/>
        </w:r>
        <w:r>
          <w:rPr>
            <w:webHidden/>
          </w:rPr>
          <w:instrText xml:space="preserve"> PAGEREF _Toc227244493 \h </w:instrText>
        </w:r>
        <w:r>
          <w:rPr>
            <w:webHidden/>
          </w:rPr>
        </w:r>
        <w:r>
          <w:rPr>
            <w:webHidden/>
          </w:rPr>
          <w:fldChar w:fldCharType="separate"/>
        </w:r>
        <w:r w:rsidR="00CC4EB8">
          <w:rPr>
            <w:webHidden/>
          </w:rPr>
          <w:t>9</w:t>
        </w:r>
        <w:r>
          <w:rPr>
            <w:webHidden/>
          </w:rPr>
          <w:fldChar w:fldCharType="end"/>
        </w:r>
      </w:hyperlink>
    </w:p>
    <w:p w14:paraId="39F49A97" w14:textId="7064FF9C"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494" w:history="1">
        <w:r w:rsidRPr="005C5E71">
          <w:rPr>
            <w:rStyle w:val="Hyperlink"/>
          </w:rPr>
          <w:t>Compliance with Supplier Invoicing Handbook</w:t>
        </w:r>
        <w:r>
          <w:rPr>
            <w:webHidden/>
          </w:rPr>
          <w:tab/>
        </w:r>
        <w:r>
          <w:rPr>
            <w:webHidden/>
          </w:rPr>
          <w:fldChar w:fldCharType="begin"/>
        </w:r>
        <w:r>
          <w:rPr>
            <w:webHidden/>
          </w:rPr>
          <w:instrText xml:space="preserve"> PAGEREF _Toc227244494 \h </w:instrText>
        </w:r>
        <w:r>
          <w:rPr>
            <w:webHidden/>
          </w:rPr>
        </w:r>
        <w:r>
          <w:rPr>
            <w:webHidden/>
          </w:rPr>
          <w:fldChar w:fldCharType="separate"/>
        </w:r>
        <w:r w:rsidR="00CC4EB8">
          <w:rPr>
            <w:webHidden/>
          </w:rPr>
          <w:t>10</w:t>
        </w:r>
        <w:r>
          <w:rPr>
            <w:webHidden/>
          </w:rPr>
          <w:fldChar w:fldCharType="end"/>
        </w:r>
      </w:hyperlink>
    </w:p>
    <w:p w14:paraId="77DB631A" w14:textId="6E73B746"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495" w:history="1">
        <w:r w:rsidRPr="005C5E71">
          <w:rPr>
            <w:rStyle w:val="Hyperlink"/>
          </w:rPr>
          <w:t>Minor damage allowance</w:t>
        </w:r>
        <w:r>
          <w:rPr>
            <w:webHidden/>
          </w:rPr>
          <w:tab/>
        </w:r>
        <w:r>
          <w:rPr>
            <w:webHidden/>
          </w:rPr>
          <w:fldChar w:fldCharType="begin"/>
        </w:r>
        <w:r>
          <w:rPr>
            <w:webHidden/>
          </w:rPr>
          <w:instrText xml:space="preserve"> PAGEREF _Toc227244495 \h </w:instrText>
        </w:r>
        <w:r>
          <w:rPr>
            <w:webHidden/>
          </w:rPr>
        </w:r>
        <w:r>
          <w:rPr>
            <w:webHidden/>
          </w:rPr>
          <w:fldChar w:fldCharType="separate"/>
        </w:r>
        <w:r w:rsidR="00CC4EB8">
          <w:rPr>
            <w:webHidden/>
          </w:rPr>
          <w:t>10</w:t>
        </w:r>
        <w:r>
          <w:rPr>
            <w:webHidden/>
          </w:rPr>
          <w:fldChar w:fldCharType="end"/>
        </w:r>
      </w:hyperlink>
    </w:p>
    <w:p w14:paraId="3675CAE4" w14:textId="1E177D46" w:rsidR="001C02F4" w:rsidRDefault="001C02F4">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44496" w:history="1">
        <w:r w:rsidRPr="005C5E71">
          <w:rPr>
            <w:rStyle w:val="Hyperlink"/>
            <w:rFonts w:cs="Arial"/>
          </w:rPr>
          <w:t>11</w:t>
        </w:r>
        <w:r>
          <w:rPr>
            <w:rFonts w:asciiTheme="minorHAnsi" w:eastAsiaTheme="minorEastAsia" w:hAnsiTheme="minorHAnsi" w:cstheme="minorBidi"/>
            <w:b w:val="0"/>
            <w:caps w:val="0"/>
            <w:color w:val="auto"/>
            <w:kern w:val="2"/>
            <w:sz w:val="24"/>
            <w:szCs w:val="24"/>
            <w:lang w:val="en-NZ" w:eastAsia="en-NZ"/>
            <w14:ligatures w14:val="standardContextual"/>
          </w:rPr>
          <w:tab/>
        </w:r>
        <w:r w:rsidRPr="005C5E71">
          <w:rPr>
            <w:rStyle w:val="Hyperlink"/>
          </w:rPr>
          <w:t>Supplier obligations and warranties</w:t>
        </w:r>
        <w:r>
          <w:rPr>
            <w:webHidden/>
          </w:rPr>
          <w:tab/>
        </w:r>
        <w:r>
          <w:rPr>
            <w:webHidden/>
          </w:rPr>
          <w:fldChar w:fldCharType="begin"/>
        </w:r>
        <w:r>
          <w:rPr>
            <w:webHidden/>
          </w:rPr>
          <w:instrText xml:space="preserve"> PAGEREF _Toc227244496 \h </w:instrText>
        </w:r>
        <w:r>
          <w:rPr>
            <w:webHidden/>
          </w:rPr>
        </w:r>
        <w:r>
          <w:rPr>
            <w:webHidden/>
          </w:rPr>
          <w:fldChar w:fldCharType="separate"/>
        </w:r>
        <w:r w:rsidR="00CC4EB8">
          <w:rPr>
            <w:webHidden/>
          </w:rPr>
          <w:t>10</w:t>
        </w:r>
        <w:r>
          <w:rPr>
            <w:webHidden/>
          </w:rPr>
          <w:fldChar w:fldCharType="end"/>
        </w:r>
      </w:hyperlink>
    </w:p>
    <w:p w14:paraId="5FF55CC6" w14:textId="22785CC9"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497" w:history="1">
        <w:r w:rsidRPr="005C5E71">
          <w:rPr>
            <w:rStyle w:val="Hyperlink"/>
          </w:rPr>
          <w:t>General obligations</w:t>
        </w:r>
        <w:r>
          <w:rPr>
            <w:webHidden/>
          </w:rPr>
          <w:tab/>
        </w:r>
        <w:r>
          <w:rPr>
            <w:webHidden/>
          </w:rPr>
          <w:fldChar w:fldCharType="begin"/>
        </w:r>
        <w:r>
          <w:rPr>
            <w:webHidden/>
          </w:rPr>
          <w:instrText xml:space="preserve"> PAGEREF _Toc227244497 \h </w:instrText>
        </w:r>
        <w:r>
          <w:rPr>
            <w:webHidden/>
          </w:rPr>
        </w:r>
        <w:r>
          <w:rPr>
            <w:webHidden/>
          </w:rPr>
          <w:fldChar w:fldCharType="separate"/>
        </w:r>
        <w:r w:rsidR="00CC4EB8">
          <w:rPr>
            <w:webHidden/>
          </w:rPr>
          <w:t>10</w:t>
        </w:r>
        <w:r>
          <w:rPr>
            <w:webHidden/>
          </w:rPr>
          <w:fldChar w:fldCharType="end"/>
        </w:r>
      </w:hyperlink>
    </w:p>
    <w:p w14:paraId="62F510DD" w14:textId="68F25584"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498" w:history="1">
        <w:r w:rsidRPr="005C5E71">
          <w:rPr>
            <w:rStyle w:val="Hyperlink"/>
          </w:rPr>
          <w:t>Warranties</w:t>
        </w:r>
        <w:r>
          <w:rPr>
            <w:webHidden/>
          </w:rPr>
          <w:tab/>
        </w:r>
        <w:r>
          <w:rPr>
            <w:webHidden/>
          </w:rPr>
          <w:fldChar w:fldCharType="begin"/>
        </w:r>
        <w:r>
          <w:rPr>
            <w:webHidden/>
          </w:rPr>
          <w:instrText xml:space="preserve"> PAGEREF _Toc227244498 \h </w:instrText>
        </w:r>
        <w:r>
          <w:rPr>
            <w:webHidden/>
          </w:rPr>
        </w:r>
        <w:r>
          <w:rPr>
            <w:webHidden/>
          </w:rPr>
          <w:fldChar w:fldCharType="separate"/>
        </w:r>
        <w:r w:rsidR="00CC4EB8">
          <w:rPr>
            <w:webHidden/>
          </w:rPr>
          <w:t>10</w:t>
        </w:r>
        <w:r>
          <w:rPr>
            <w:webHidden/>
          </w:rPr>
          <w:fldChar w:fldCharType="end"/>
        </w:r>
      </w:hyperlink>
    </w:p>
    <w:p w14:paraId="6E94CE91" w14:textId="0CE7FE42"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499" w:history="1">
        <w:r w:rsidRPr="005C5E71">
          <w:rPr>
            <w:rStyle w:val="Hyperlink"/>
          </w:rPr>
          <w:t>Reporting</w:t>
        </w:r>
        <w:r>
          <w:rPr>
            <w:webHidden/>
          </w:rPr>
          <w:tab/>
        </w:r>
        <w:r>
          <w:rPr>
            <w:webHidden/>
          </w:rPr>
          <w:fldChar w:fldCharType="begin"/>
        </w:r>
        <w:r>
          <w:rPr>
            <w:webHidden/>
          </w:rPr>
          <w:instrText xml:space="preserve"> PAGEREF _Toc227244499 \h </w:instrText>
        </w:r>
        <w:r>
          <w:rPr>
            <w:webHidden/>
          </w:rPr>
        </w:r>
        <w:r>
          <w:rPr>
            <w:webHidden/>
          </w:rPr>
          <w:fldChar w:fldCharType="separate"/>
        </w:r>
        <w:r w:rsidR="00CC4EB8">
          <w:rPr>
            <w:webHidden/>
          </w:rPr>
          <w:t>11</w:t>
        </w:r>
        <w:r>
          <w:rPr>
            <w:webHidden/>
          </w:rPr>
          <w:fldChar w:fldCharType="end"/>
        </w:r>
      </w:hyperlink>
    </w:p>
    <w:p w14:paraId="5DC57A2C" w14:textId="3A54DB30" w:rsidR="001C02F4" w:rsidRDefault="001C02F4">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44500" w:history="1">
        <w:r w:rsidRPr="005C5E71">
          <w:rPr>
            <w:rStyle w:val="Hyperlink"/>
            <w:rFonts w:cs="Arial"/>
          </w:rPr>
          <w:t>12</w:t>
        </w:r>
        <w:r>
          <w:rPr>
            <w:rFonts w:asciiTheme="minorHAnsi" w:eastAsiaTheme="minorEastAsia" w:hAnsiTheme="minorHAnsi" w:cstheme="minorBidi"/>
            <w:b w:val="0"/>
            <w:caps w:val="0"/>
            <w:color w:val="auto"/>
            <w:kern w:val="2"/>
            <w:sz w:val="24"/>
            <w:szCs w:val="24"/>
            <w:lang w:val="en-NZ" w:eastAsia="en-NZ"/>
            <w14:ligatures w14:val="standardContextual"/>
          </w:rPr>
          <w:tab/>
        </w:r>
        <w:r w:rsidRPr="005C5E71">
          <w:rPr>
            <w:rStyle w:val="Hyperlink"/>
          </w:rPr>
          <w:t>Wastage</w:t>
        </w:r>
        <w:r>
          <w:rPr>
            <w:webHidden/>
          </w:rPr>
          <w:tab/>
        </w:r>
        <w:r>
          <w:rPr>
            <w:webHidden/>
          </w:rPr>
          <w:fldChar w:fldCharType="begin"/>
        </w:r>
        <w:r>
          <w:rPr>
            <w:webHidden/>
          </w:rPr>
          <w:instrText xml:space="preserve"> PAGEREF _Toc227244500 \h </w:instrText>
        </w:r>
        <w:r>
          <w:rPr>
            <w:webHidden/>
          </w:rPr>
        </w:r>
        <w:r>
          <w:rPr>
            <w:webHidden/>
          </w:rPr>
          <w:fldChar w:fldCharType="separate"/>
        </w:r>
        <w:r w:rsidR="00CC4EB8">
          <w:rPr>
            <w:webHidden/>
          </w:rPr>
          <w:t>11</w:t>
        </w:r>
        <w:r>
          <w:rPr>
            <w:webHidden/>
          </w:rPr>
          <w:fldChar w:fldCharType="end"/>
        </w:r>
      </w:hyperlink>
    </w:p>
    <w:p w14:paraId="7BECE098" w14:textId="42A6A396"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501" w:history="1">
        <w:r w:rsidRPr="005C5E71">
          <w:rPr>
            <w:rStyle w:val="Hyperlink"/>
          </w:rPr>
          <w:t>Payments for Wastage</w:t>
        </w:r>
        <w:r>
          <w:rPr>
            <w:webHidden/>
          </w:rPr>
          <w:tab/>
        </w:r>
        <w:r>
          <w:rPr>
            <w:webHidden/>
          </w:rPr>
          <w:fldChar w:fldCharType="begin"/>
        </w:r>
        <w:r>
          <w:rPr>
            <w:webHidden/>
          </w:rPr>
          <w:instrText xml:space="preserve"> PAGEREF _Toc227244501 \h </w:instrText>
        </w:r>
        <w:r>
          <w:rPr>
            <w:webHidden/>
          </w:rPr>
        </w:r>
        <w:r>
          <w:rPr>
            <w:webHidden/>
          </w:rPr>
          <w:fldChar w:fldCharType="separate"/>
        </w:r>
        <w:r w:rsidR="00CC4EB8">
          <w:rPr>
            <w:webHidden/>
          </w:rPr>
          <w:t>11</w:t>
        </w:r>
        <w:r>
          <w:rPr>
            <w:webHidden/>
          </w:rPr>
          <w:fldChar w:fldCharType="end"/>
        </w:r>
      </w:hyperlink>
    </w:p>
    <w:p w14:paraId="497115AA" w14:textId="2C3B1D12" w:rsidR="001C02F4" w:rsidRDefault="001C02F4">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44502" w:history="1">
        <w:r w:rsidRPr="005C5E71">
          <w:rPr>
            <w:rStyle w:val="Hyperlink"/>
            <w:rFonts w:cs="Arial"/>
          </w:rPr>
          <w:t>13</w:t>
        </w:r>
        <w:r>
          <w:rPr>
            <w:rFonts w:asciiTheme="minorHAnsi" w:eastAsiaTheme="minorEastAsia" w:hAnsiTheme="minorHAnsi" w:cstheme="minorBidi"/>
            <w:b w:val="0"/>
            <w:caps w:val="0"/>
            <w:color w:val="auto"/>
            <w:kern w:val="2"/>
            <w:sz w:val="24"/>
            <w:szCs w:val="24"/>
            <w:lang w:val="en-NZ" w:eastAsia="en-NZ"/>
            <w14:ligatures w14:val="standardContextual"/>
          </w:rPr>
          <w:tab/>
        </w:r>
        <w:r w:rsidRPr="005C5E71">
          <w:rPr>
            <w:rStyle w:val="Hyperlink"/>
          </w:rPr>
          <w:t>Business Activity Charges</w:t>
        </w:r>
        <w:r>
          <w:rPr>
            <w:webHidden/>
          </w:rPr>
          <w:tab/>
        </w:r>
        <w:r>
          <w:rPr>
            <w:webHidden/>
          </w:rPr>
          <w:fldChar w:fldCharType="begin"/>
        </w:r>
        <w:r>
          <w:rPr>
            <w:webHidden/>
          </w:rPr>
          <w:instrText xml:space="preserve"> PAGEREF _Toc227244502 \h </w:instrText>
        </w:r>
        <w:r>
          <w:rPr>
            <w:webHidden/>
          </w:rPr>
        </w:r>
        <w:r>
          <w:rPr>
            <w:webHidden/>
          </w:rPr>
          <w:fldChar w:fldCharType="separate"/>
        </w:r>
        <w:r w:rsidR="00CC4EB8">
          <w:rPr>
            <w:webHidden/>
          </w:rPr>
          <w:t>11</w:t>
        </w:r>
        <w:r>
          <w:rPr>
            <w:webHidden/>
          </w:rPr>
          <w:fldChar w:fldCharType="end"/>
        </w:r>
      </w:hyperlink>
    </w:p>
    <w:p w14:paraId="1258EAB6" w14:textId="3FA9C3EE"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503" w:history="1">
        <w:r w:rsidRPr="005C5E71">
          <w:rPr>
            <w:rStyle w:val="Hyperlink"/>
          </w:rPr>
          <w:t>Requirements</w:t>
        </w:r>
        <w:r>
          <w:rPr>
            <w:webHidden/>
          </w:rPr>
          <w:tab/>
        </w:r>
        <w:r>
          <w:rPr>
            <w:webHidden/>
          </w:rPr>
          <w:fldChar w:fldCharType="begin"/>
        </w:r>
        <w:r>
          <w:rPr>
            <w:webHidden/>
          </w:rPr>
          <w:instrText xml:space="preserve"> PAGEREF _Toc227244503 \h </w:instrText>
        </w:r>
        <w:r>
          <w:rPr>
            <w:webHidden/>
          </w:rPr>
        </w:r>
        <w:r>
          <w:rPr>
            <w:webHidden/>
          </w:rPr>
          <w:fldChar w:fldCharType="separate"/>
        </w:r>
        <w:r w:rsidR="00CC4EB8">
          <w:rPr>
            <w:webHidden/>
          </w:rPr>
          <w:t>11</w:t>
        </w:r>
        <w:r>
          <w:rPr>
            <w:webHidden/>
          </w:rPr>
          <w:fldChar w:fldCharType="end"/>
        </w:r>
      </w:hyperlink>
    </w:p>
    <w:p w14:paraId="7830F452" w14:textId="7B8C01EB"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504" w:history="1">
        <w:r w:rsidRPr="005C5E71">
          <w:rPr>
            <w:rStyle w:val="Hyperlink"/>
          </w:rPr>
          <w:t>Review and collaboration</w:t>
        </w:r>
        <w:r>
          <w:rPr>
            <w:webHidden/>
          </w:rPr>
          <w:tab/>
        </w:r>
        <w:r>
          <w:rPr>
            <w:webHidden/>
          </w:rPr>
          <w:fldChar w:fldCharType="begin"/>
        </w:r>
        <w:r>
          <w:rPr>
            <w:webHidden/>
          </w:rPr>
          <w:instrText xml:space="preserve"> PAGEREF _Toc227244504 \h </w:instrText>
        </w:r>
        <w:r>
          <w:rPr>
            <w:webHidden/>
          </w:rPr>
        </w:r>
        <w:r>
          <w:rPr>
            <w:webHidden/>
          </w:rPr>
          <w:fldChar w:fldCharType="separate"/>
        </w:r>
        <w:r w:rsidR="00CC4EB8">
          <w:rPr>
            <w:webHidden/>
          </w:rPr>
          <w:t>12</w:t>
        </w:r>
        <w:r>
          <w:rPr>
            <w:webHidden/>
          </w:rPr>
          <w:fldChar w:fldCharType="end"/>
        </w:r>
      </w:hyperlink>
    </w:p>
    <w:p w14:paraId="0919F470" w14:textId="425D876C" w:rsidR="001C02F4" w:rsidRDefault="001C02F4">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44505" w:history="1">
        <w:r w:rsidRPr="005C5E71">
          <w:rPr>
            <w:rStyle w:val="Hyperlink"/>
            <w:rFonts w:cs="Arial"/>
          </w:rPr>
          <w:t>14</w:t>
        </w:r>
        <w:r>
          <w:rPr>
            <w:rFonts w:asciiTheme="minorHAnsi" w:eastAsiaTheme="minorEastAsia" w:hAnsiTheme="minorHAnsi" w:cstheme="minorBidi"/>
            <w:b w:val="0"/>
            <w:caps w:val="0"/>
            <w:color w:val="auto"/>
            <w:kern w:val="2"/>
            <w:sz w:val="24"/>
            <w:szCs w:val="24"/>
            <w:lang w:val="en-NZ" w:eastAsia="en-NZ"/>
            <w14:ligatures w14:val="standardContextual"/>
          </w:rPr>
          <w:tab/>
        </w:r>
        <w:r w:rsidRPr="005C5E71">
          <w:rPr>
            <w:rStyle w:val="Hyperlink"/>
          </w:rPr>
          <w:t>Stocking Fee</w:t>
        </w:r>
        <w:r>
          <w:rPr>
            <w:webHidden/>
          </w:rPr>
          <w:tab/>
        </w:r>
        <w:r>
          <w:rPr>
            <w:webHidden/>
          </w:rPr>
          <w:fldChar w:fldCharType="begin"/>
        </w:r>
        <w:r>
          <w:rPr>
            <w:webHidden/>
          </w:rPr>
          <w:instrText xml:space="preserve"> PAGEREF _Toc227244505 \h </w:instrText>
        </w:r>
        <w:r>
          <w:rPr>
            <w:webHidden/>
          </w:rPr>
        </w:r>
        <w:r>
          <w:rPr>
            <w:webHidden/>
          </w:rPr>
          <w:fldChar w:fldCharType="separate"/>
        </w:r>
        <w:r w:rsidR="00CC4EB8">
          <w:rPr>
            <w:webHidden/>
          </w:rPr>
          <w:t>12</w:t>
        </w:r>
        <w:r>
          <w:rPr>
            <w:webHidden/>
          </w:rPr>
          <w:fldChar w:fldCharType="end"/>
        </w:r>
      </w:hyperlink>
    </w:p>
    <w:p w14:paraId="43C32FE6" w14:textId="25C1066E"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506" w:history="1">
        <w:r w:rsidRPr="005C5E71">
          <w:rPr>
            <w:rStyle w:val="Hyperlink"/>
          </w:rPr>
          <w:t>Requirement</w:t>
        </w:r>
        <w:r>
          <w:rPr>
            <w:webHidden/>
          </w:rPr>
          <w:tab/>
        </w:r>
        <w:r>
          <w:rPr>
            <w:webHidden/>
          </w:rPr>
          <w:fldChar w:fldCharType="begin"/>
        </w:r>
        <w:r>
          <w:rPr>
            <w:webHidden/>
          </w:rPr>
          <w:instrText xml:space="preserve"> PAGEREF _Toc227244506 \h </w:instrText>
        </w:r>
        <w:r>
          <w:rPr>
            <w:webHidden/>
          </w:rPr>
        </w:r>
        <w:r>
          <w:rPr>
            <w:webHidden/>
          </w:rPr>
          <w:fldChar w:fldCharType="separate"/>
        </w:r>
        <w:r w:rsidR="00CC4EB8">
          <w:rPr>
            <w:webHidden/>
          </w:rPr>
          <w:t>12</w:t>
        </w:r>
        <w:r>
          <w:rPr>
            <w:webHidden/>
          </w:rPr>
          <w:fldChar w:fldCharType="end"/>
        </w:r>
      </w:hyperlink>
    </w:p>
    <w:p w14:paraId="321161C6" w14:textId="6AF234BE"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507" w:history="1">
        <w:r w:rsidRPr="005C5E71">
          <w:rPr>
            <w:rStyle w:val="Hyperlink"/>
          </w:rPr>
          <w:t>When Stocking Fee is permitted</w:t>
        </w:r>
        <w:r>
          <w:rPr>
            <w:webHidden/>
          </w:rPr>
          <w:tab/>
        </w:r>
        <w:r>
          <w:rPr>
            <w:webHidden/>
          </w:rPr>
          <w:fldChar w:fldCharType="begin"/>
        </w:r>
        <w:r>
          <w:rPr>
            <w:webHidden/>
          </w:rPr>
          <w:instrText xml:space="preserve"> PAGEREF _Toc227244507 \h </w:instrText>
        </w:r>
        <w:r>
          <w:rPr>
            <w:webHidden/>
          </w:rPr>
        </w:r>
        <w:r>
          <w:rPr>
            <w:webHidden/>
          </w:rPr>
          <w:fldChar w:fldCharType="separate"/>
        </w:r>
        <w:r w:rsidR="00CC4EB8">
          <w:rPr>
            <w:webHidden/>
          </w:rPr>
          <w:t>12</w:t>
        </w:r>
        <w:r>
          <w:rPr>
            <w:webHidden/>
          </w:rPr>
          <w:fldChar w:fldCharType="end"/>
        </w:r>
      </w:hyperlink>
    </w:p>
    <w:p w14:paraId="5FE0ACE3" w14:textId="34D0D5A6" w:rsidR="001C02F4" w:rsidRDefault="001C02F4">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44508" w:history="1">
        <w:r w:rsidRPr="005C5E71">
          <w:rPr>
            <w:rStyle w:val="Hyperlink"/>
            <w:rFonts w:cs="Arial"/>
          </w:rPr>
          <w:t>15</w:t>
        </w:r>
        <w:r>
          <w:rPr>
            <w:rFonts w:asciiTheme="minorHAnsi" w:eastAsiaTheme="minorEastAsia" w:hAnsiTheme="minorHAnsi" w:cstheme="minorBidi"/>
            <w:b w:val="0"/>
            <w:caps w:val="0"/>
            <w:color w:val="auto"/>
            <w:kern w:val="2"/>
            <w:sz w:val="24"/>
            <w:szCs w:val="24"/>
            <w:lang w:val="en-NZ" w:eastAsia="en-NZ"/>
            <w14:ligatures w14:val="standardContextual"/>
          </w:rPr>
          <w:tab/>
        </w:r>
        <w:r w:rsidRPr="005C5E71">
          <w:rPr>
            <w:rStyle w:val="Hyperlink"/>
          </w:rPr>
          <w:t>Range Reviews</w:t>
        </w:r>
        <w:r>
          <w:rPr>
            <w:webHidden/>
          </w:rPr>
          <w:tab/>
        </w:r>
        <w:r>
          <w:rPr>
            <w:webHidden/>
          </w:rPr>
          <w:fldChar w:fldCharType="begin"/>
        </w:r>
        <w:r>
          <w:rPr>
            <w:webHidden/>
          </w:rPr>
          <w:instrText xml:space="preserve"> PAGEREF _Toc227244508 \h </w:instrText>
        </w:r>
        <w:r>
          <w:rPr>
            <w:webHidden/>
          </w:rPr>
        </w:r>
        <w:r>
          <w:rPr>
            <w:webHidden/>
          </w:rPr>
          <w:fldChar w:fldCharType="separate"/>
        </w:r>
        <w:r w:rsidR="00CC4EB8">
          <w:rPr>
            <w:webHidden/>
          </w:rPr>
          <w:t>13</w:t>
        </w:r>
        <w:r>
          <w:rPr>
            <w:webHidden/>
          </w:rPr>
          <w:fldChar w:fldCharType="end"/>
        </w:r>
      </w:hyperlink>
    </w:p>
    <w:p w14:paraId="49557700" w14:textId="1DC6F837"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509" w:history="1">
        <w:r w:rsidRPr="005C5E71">
          <w:rPr>
            <w:rStyle w:val="Hyperlink"/>
          </w:rPr>
          <w:t>Product ranging and shelf space allocation principles</w:t>
        </w:r>
        <w:r>
          <w:rPr>
            <w:webHidden/>
          </w:rPr>
          <w:tab/>
        </w:r>
        <w:r>
          <w:rPr>
            <w:webHidden/>
          </w:rPr>
          <w:fldChar w:fldCharType="begin"/>
        </w:r>
        <w:r>
          <w:rPr>
            <w:webHidden/>
          </w:rPr>
          <w:instrText xml:space="preserve"> PAGEREF _Toc227244509 \h </w:instrText>
        </w:r>
        <w:r>
          <w:rPr>
            <w:webHidden/>
          </w:rPr>
        </w:r>
        <w:r>
          <w:rPr>
            <w:webHidden/>
          </w:rPr>
          <w:fldChar w:fldCharType="separate"/>
        </w:r>
        <w:r w:rsidR="00CC4EB8">
          <w:rPr>
            <w:webHidden/>
          </w:rPr>
          <w:t>13</w:t>
        </w:r>
        <w:r>
          <w:rPr>
            <w:webHidden/>
          </w:rPr>
          <w:fldChar w:fldCharType="end"/>
        </w:r>
      </w:hyperlink>
    </w:p>
    <w:p w14:paraId="6EC32279" w14:textId="5F5FD62E"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510" w:history="1">
        <w:r w:rsidRPr="005C5E71">
          <w:rPr>
            <w:rStyle w:val="Hyperlink"/>
          </w:rPr>
          <w:t>Carrying out Range Reviews</w:t>
        </w:r>
        <w:r>
          <w:rPr>
            <w:webHidden/>
          </w:rPr>
          <w:tab/>
        </w:r>
        <w:r>
          <w:rPr>
            <w:webHidden/>
          </w:rPr>
          <w:fldChar w:fldCharType="begin"/>
        </w:r>
        <w:r>
          <w:rPr>
            <w:webHidden/>
          </w:rPr>
          <w:instrText xml:space="preserve"> PAGEREF _Toc227244510 \h </w:instrText>
        </w:r>
        <w:r>
          <w:rPr>
            <w:webHidden/>
          </w:rPr>
        </w:r>
        <w:r>
          <w:rPr>
            <w:webHidden/>
          </w:rPr>
          <w:fldChar w:fldCharType="separate"/>
        </w:r>
        <w:r w:rsidR="00CC4EB8">
          <w:rPr>
            <w:webHidden/>
          </w:rPr>
          <w:t>13</w:t>
        </w:r>
        <w:r>
          <w:rPr>
            <w:webHidden/>
          </w:rPr>
          <w:fldChar w:fldCharType="end"/>
        </w:r>
      </w:hyperlink>
    </w:p>
    <w:p w14:paraId="4F0E763D" w14:textId="2C630309" w:rsidR="001C02F4" w:rsidRDefault="001C02F4">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44511" w:history="1">
        <w:r w:rsidRPr="005C5E71">
          <w:rPr>
            <w:rStyle w:val="Hyperlink"/>
            <w:rFonts w:cs="Arial"/>
          </w:rPr>
          <w:t>16</w:t>
        </w:r>
        <w:r>
          <w:rPr>
            <w:rFonts w:asciiTheme="minorHAnsi" w:eastAsiaTheme="minorEastAsia" w:hAnsiTheme="minorHAnsi" w:cstheme="minorBidi"/>
            <w:b w:val="0"/>
            <w:caps w:val="0"/>
            <w:color w:val="auto"/>
            <w:kern w:val="2"/>
            <w:sz w:val="24"/>
            <w:szCs w:val="24"/>
            <w:lang w:val="en-NZ" w:eastAsia="en-NZ"/>
            <w14:ligatures w14:val="standardContextual"/>
          </w:rPr>
          <w:tab/>
        </w:r>
        <w:r w:rsidRPr="005C5E71">
          <w:rPr>
            <w:rStyle w:val="Hyperlink"/>
          </w:rPr>
          <w:t>Delisting</w:t>
        </w:r>
        <w:r>
          <w:rPr>
            <w:webHidden/>
          </w:rPr>
          <w:tab/>
        </w:r>
        <w:r>
          <w:rPr>
            <w:webHidden/>
          </w:rPr>
          <w:fldChar w:fldCharType="begin"/>
        </w:r>
        <w:r>
          <w:rPr>
            <w:webHidden/>
          </w:rPr>
          <w:instrText xml:space="preserve"> PAGEREF _Toc227244511 \h </w:instrText>
        </w:r>
        <w:r>
          <w:rPr>
            <w:webHidden/>
          </w:rPr>
        </w:r>
        <w:r>
          <w:rPr>
            <w:webHidden/>
          </w:rPr>
          <w:fldChar w:fldCharType="separate"/>
        </w:r>
        <w:r w:rsidR="00CC4EB8">
          <w:rPr>
            <w:webHidden/>
          </w:rPr>
          <w:t>14</w:t>
        </w:r>
        <w:r>
          <w:rPr>
            <w:webHidden/>
          </w:rPr>
          <w:fldChar w:fldCharType="end"/>
        </w:r>
      </w:hyperlink>
    </w:p>
    <w:p w14:paraId="78DAECC8" w14:textId="37788B9C"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512" w:history="1">
        <w:r w:rsidRPr="005C5E71">
          <w:rPr>
            <w:rStyle w:val="Hyperlink"/>
          </w:rPr>
          <w:t>When can we delist?</w:t>
        </w:r>
        <w:r>
          <w:rPr>
            <w:webHidden/>
          </w:rPr>
          <w:tab/>
        </w:r>
        <w:r>
          <w:rPr>
            <w:webHidden/>
          </w:rPr>
          <w:fldChar w:fldCharType="begin"/>
        </w:r>
        <w:r>
          <w:rPr>
            <w:webHidden/>
          </w:rPr>
          <w:instrText xml:space="preserve"> PAGEREF _Toc227244512 \h </w:instrText>
        </w:r>
        <w:r>
          <w:rPr>
            <w:webHidden/>
          </w:rPr>
        </w:r>
        <w:r>
          <w:rPr>
            <w:webHidden/>
          </w:rPr>
          <w:fldChar w:fldCharType="separate"/>
        </w:r>
        <w:r w:rsidR="00CC4EB8">
          <w:rPr>
            <w:webHidden/>
          </w:rPr>
          <w:t>14</w:t>
        </w:r>
        <w:r>
          <w:rPr>
            <w:webHidden/>
          </w:rPr>
          <w:fldChar w:fldCharType="end"/>
        </w:r>
      </w:hyperlink>
    </w:p>
    <w:p w14:paraId="01BAA0B5" w14:textId="157AD2AF"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513" w:history="1">
        <w:r w:rsidRPr="005C5E71">
          <w:rPr>
            <w:rStyle w:val="Hyperlink"/>
          </w:rPr>
          <w:t>Notice of delisting</w:t>
        </w:r>
        <w:r>
          <w:rPr>
            <w:webHidden/>
          </w:rPr>
          <w:tab/>
        </w:r>
        <w:r>
          <w:rPr>
            <w:webHidden/>
          </w:rPr>
          <w:fldChar w:fldCharType="begin"/>
        </w:r>
        <w:r>
          <w:rPr>
            <w:webHidden/>
          </w:rPr>
          <w:instrText xml:space="preserve"> PAGEREF _Toc227244513 \h </w:instrText>
        </w:r>
        <w:r>
          <w:rPr>
            <w:webHidden/>
          </w:rPr>
        </w:r>
        <w:r>
          <w:rPr>
            <w:webHidden/>
          </w:rPr>
          <w:fldChar w:fldCharType="separate"/>
        </w:r>
        <w:r w:rsidR="00CC4EB8">
          <w:rPr>
            <w:webHidden/>
          </w:rPr>
          <w:t>14</w:t>
        </w:r>
        <w:r>
          <w:rPr>
            <w:webHidden/>
          </w:rPr>
          <w:fldChar w:fldCharType="end"/>
        </w:r>
      </w:hyperlink>
    </w:p>
    <w:p w14:paraId="6FB3F088" w14:textId="792170A6"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514" w:history="1">
        <w:r w:rsidRPr="005C5E71">
          <w:rPr>
            <w:rStyle w:val="Hyperlink"/>
          </w:rPr>
          <w:t>Consequences of delisting</w:t>
        </w:r>
        <w:r>
          <w:rPr>
            <w:webHidden/>
          </w:rPr>
          <w:tab/>
        </w:r>
        <w:r>
          <w:rPr>
            <w:webHidden/>
          </w:rPr>
          <w:fldChar w:fldCharType="begin"/>
        </w:r>
        <w:r>
          <w:rPr>
            <w:webHidden/>
          </w:rPr>
          <w:instrText xml:space="preserve"> PAGEREF _Toc227244514 \h </w:instrText>
        </w:r>
        <w:r>
          <w:rPr>
            <w:webHidden/>
          </w:rPr>
        </w:r>
        <w:r>
          <w:rPr>
            <w:webHidden/>
          </w:rPr>
          <w:fldChar w:fldCharType="separate"/>
        </w:r>
        <w:r w:rsidR="00CC4EB8">
          <w:rPr>
            <w:webHidden/>
          </w:rPr>
          <w:t>14</w:t>
        </w:r>
        <w:r>
          <w:rPr>
            <w:webHidden/>
          </w:rPr>
          <w:fldChar w:fldCharType="end"/>
        </w:r>
      </w:hyperlink>
    </w:p>
    <w:p w14:paraId="651F74C3" w14:textId="70982E0B"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515" w:history="1">
        <w:r w:rsidRPr="005C5E71">
          <w:rPr>
            <w:rStyle w:val="Hyperlink"/>
          </w:rPr>
          <w:t>Request for reasons and review</w:t>
        </w:r>
        <w:r>
          <w:rPr>
            <w:webHidden/>
          </w:rPr>
          <w:tab/>
        </w:r>
        <w:r>
          <w:rPr>
            <w:webHidden/>
          </w:rPr>
          <w:fldChar w:fldCharType="begin"/>
        </w:r>
        <w:r>
          <w:rPr>
            <w:webHidden/>
          </w:rPr>
          <w:instrText xml:space="preserve"> PAGEREF _Toc227244515 \h </w:instrText>
        </w:r>
        <w:r>
          <w:rPr>
            <w:webHidden/>
          </w:rPr>
        </w:r>
        <w:r>
          <w:rPr>
            <w:webHidden/>
          </w:rPr>
          <w:fldChar w:fldCharType="separate"/>
        </w:r>
        <w:r w:rsidR="00CC4EB8">
          <w:rPr>
            <w:webHidden/>
          </w:rPr>
          <w:t>15</w:t>
        </w:r>
        <w:r>
          <w:rPr>
            <w:webHidden/>
          </w:rPr>
          <w:fldChar w:fldCharType="end"/>
        </w:r>
      </w:hyperlink>
    </w:p>
    <w:p w14:paraId="02CF4837" w14:textId="2BBFAD6B" w:rsidR="001C02F4" w:rsidRDefault="001C02F4">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44516" w:history="1">
        <w:r w:rsidRPr="005C5E71">
          <w:rPr>
            <w:rStyle w:val="Hyperlink"/>
            <w:rFonts w:cs="Arial"/>
          </w:rPr>
          <w:t>17</w:t>
        </w:r>
        <w:r>
          <w:rPr>
            <w:rFonts w:asciiTheme="minorHAnsi" w:eastAsiaTheme="minorEastAsia" w:hAnsiTheme="minorHAnsi" w:cstheme="minorBidi"/>
            <w:b w:val="0"/>
            <w:caps w:val="0"/>
            <w:color w:val="auto"/>
            <w:kern w:val="2"/>
            <w:sz w:val="24"/>
            <w:szCs w:val="24"/>
            <w:lang w:val="en-NZ" w:eastAsia="en-NZ"/>
            <w14:ligatures w14:val="standardContextual"/>
          </w:rPr>
          <w:tab/>
        </w:r>
        <w:r w:rsidRPr="005C5E71">
          <w:rPr>
            <w:rStyle w:val="Hyperlink"/>
          </w:rPr>
          <w:t>Customer complaints</w:t>
        </w:r>
        <w:r>
          <w:rPr>
            <w:webHidden/>
          </w:rPr>
          <w:tab/>
        </w:r>
        <w:r>
          <w:rPr>
            <w:webHidden/>
          </w:rPr>
          <w:fldChar w:fldCharType="begin"/>
        </w:r>
        <w:r>
          <w:rPr>
            <w:webHidden/>
          </w:rPr>
          <w:instrText xml:space="preserve"> PAGEREF _Toc227244516 \h </w:instrText>
        </w:r>
        <w:r>
          <w:rPr>
            <w:webHidden/>
          </w:rPr>
        </w:r>
        <w:r>
          <w:rPr>
            <w:webHidden/>
          </w:rPr>
          <w:fldChar w:fldCharType="separate"/>
        </w:r>
        <w:r w:rsidR="00CC4EB8">
          <w:rPr>
            <w:webHidden/>
          </w:rPr>
          <w:t>15</w:t>
        </w:r>
        <w:r>
          <w:rPr>
            <w:webHidden/>
          </w:rPr>
          <w:fldChar w:fldCharType="end"/>
        </w:r>
      </w:hyperlink>
    </w:p>
    <w:p w14:paraId="6512249E" w14:textId="285F60DC"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517" w:history="1">
        <w:r w:rsidRPr="005C5E71">
          <w:rPr>
            <w:rStyle w:val="Hyperlink"/>
          </w:rPr>
          <w:t>When clause applies</w:t>
        </w:r>
        <w:r>
          <w:rPr>
            <w:webHidden/>
          </w:rPr>
          <w:tab/>
        </w:r>
        <w:r>
          <w:rPr>
            <w:webHidden/>
          </w:rPr>
          <w:fldChar w:fldCharType="begin"/>
        </w:r>
        <w:r>
          <w:rPr>
            <w:webHidden/>
          </w:rPr>
          <w:instrText xml:space="preserve"> PAGEREF _Toc227244517 \h </w:instrText>
        </w:r>
        <w:r>
          <w:rPr>
            <w:webHidden/>
          </w:rPr>
        </w:r>
        <w:r>
          <w:rPr>
            <w:webHidden/>
          </w:rPr>
          <w:fldChar w:fldCharType="separate"/>
        </w:r>
        <w:r w:rsidR="00CC4EB8">
          <w:rPr>
            <w:webHidden/>
          </w:rPr>
          <w:t>15</w:t>
        </w:r>
        <w:r>
          <w:rPr>
            <w:webHidden/>
          </w:rPr>
          <w:fldChar w:fldCharType="end"/>
        </w:r>
      </w:hyperlink>
    </w:p>
    <w:p w14:paraId="0413BBEA" w14:textId="001F4AFD"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518" w:history="1">
        <w:r w:rsidRPr="005C5E71">
          <w:rPr>
            <w:rStyle w:val="Hyperlink"/>
          </w:rPr>
          <w:t>Resolving a complaint</w:t>
        </w:r>
        <w:r>
          <w:rPr>
            <w:webHidden/>
          </w:rPr>
          <w:tab/>
        </w:r>
        <w:r>
          <w:rPr>
            <w:webHidden/>
          </w:rPr>
          <w:fldChar w:fldCharType="begin"/>
        </w:r>
        <w:r>
          <w:rPr>
            <w:webHidden/>
          </w:rPr>
          <w:instrText xml:space="preserve"> PAGEREF _Toc227244518 \h </w:instrText>
        </w:r>
        <w:r>
          <w:rPr>
            <w:webHidden/>
          </w:rPr>
        </w:r>
        <w:r>
          <w:rPr>
            <w:webHidden/>
          </w:rPr>
          <w:fldChar w:fldCharType="separate"/>
        </w:r>
        <w:r w:rsidR="00CC4EB8">
          <w:rPr>
            <w:webHidden/>
          </w:rPr>
          <w:t>15</w:t>
        </w:r>
        <w:r>
          <w:rPr>
            <w:webHidden/>
          </w:rPr>
          <w:fldChar w:fldCharType="end"/>
        </w:r>
      </w:hyperlink>
    </w:p>
    <w:p w14:paraId="041CA374" w14:textId="66845BB5" w:rsidR="001C02F4" w:rsidRDefault="001C02F4">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44519" w:history="1">
        <w:r w:rsidRPr="005C5E71">
          <w:rPr>
            <w:rStyle w:val="Hyperlink"/>
            <w:rFonts w:cs="Arial"/>
          </w:rPr>
          <w:t>18</w:t>
        </w:r>
        <w:r>
          <w:rPr>
            <w:rFonts w:asciiTheme="minorHAnsi" w:eastAsiaTheme="minorEastAsia" w:hAnsiTheme="minorHAnsi" w:cstheme="minorBidi"/>
            <w:b w:val="0"/>
            <w:caps w:val="0"/>
            <w:color w:val="auto"/>
            <w:kern w:val="2"/>
            <w:sz w:val="24"/>
            <w:szCs w:val="24"/>
            <w:lang w:val="en-NZ" w:eastAsia="en-NZ"/>
            <w14:ligatures w14:val="standardContextual"/>
          </w:rPr>
          <w:tab/>
        </w:r>
        <w:r w:rsidRPr="005C5E71">
          <w:rPr>
            <w:rStyle w:val="Hyperlink"/>
          </w:rPr>
          <w:t>Changing the Supplier Contract</w:t>
        </w:r>
        <w:r>
          <w:rPr>
            <w:webHidden/>
          </w:rPr>
          <w:tab/>
        </w:r>
        <w:r>
          <w:rPr>
            <w:webHidden/>
          </w:rPr>
          <w:fldChar w:fldCharType="begin"/>
        </w:r>
        <w:r>
          <w:rPr>
            <w:webHidden/>
          </w:rPr>
          <w:instrText xml:space="preserve"> PAGEREF _Toc227244519 \h </w:instrText>
        </w:r>
        <w:r>
          <w:rPr>
            <w:webHidden/>
          </w:rPr>
        </w:r>
        <w:r>
          <w:rPr>
            <w:webHidden/>
          </w:rPr>
          <w:fldChar w:fldCharType="separate"/>
        </w:r>
        <w:r w:rsidR="00CC4EB8">
          <w:rPr>
            <w:webHidden/>
          </w:rPr>
          <w:t>15</w:t>
        </w:r>
        <w:r>
          <w:rPr>
            <w:webHidden/>
          </w:rPr>
          <w:fldChar w:fldCharType="end"/>
        </w:r>
      </w:hyperlink>
    </w:p>
    <w:p w14:paraId="59B74965" w14:textId="04D89CF1"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520" w:history="1">
        <w:r w:rsidRPr="005C5E71">
          <w:rPr>
            <w:rStyle w:val="Hyperlink"/>
          </w:rPr>
          <w:t>Changes to be agreed</w:t>
        </w:r>
        <w:r>
          <w:rPr>
            <w:webHidden/>
          </w:rPr>
          <w:tab/>
        </w:r>
        <w:r>
          <w:rPr>
            <w:webHidden/>
          </w:rPr>
          <w:fldChar w:fldCharType="begin"/>
        </w:r>
        <w:r>
          <w:rPr>
            <w:webHidden/>
          </w:rPr>
          <w:instrText xml:space="preserve"> PAGEREF _Toc227244520 \h </w:instrText>
        </w:r>
        <w:r>
          <w:rPr>
            <w:webHidden/>
          </w:rPr>
        </w:r>
        <w:r>
          <w:rPr>
            <w:webHidden/>
          </w:rPr>
          <w:fldChar w:fldCharType="separate"/>
        </w:r>
        <w:r w:rsidR="00CC4EB8">
          <w:rPr>
            <w:webHidden/>
          </w:rPr>
          <w:t>15</w:t>
        </w:r>
        <w:r>
          <w:rPr>
            <w:webHidden/>
          </w:rPr>
          <w:fldChar w:fldCharType="end"/>
        </w:r>
      </w:hyperlink>
    </w:p>
    <w:p w14:paraId="678780A1" w14:textId="58C63EF0"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521" w:history="1">
        <w:r w:rsidRPr="005C5E71">
          <w:rPr>
            <w:rStyle w:val="Hyperlink"/>
          </w:rPr>
          <w:t>Unilateral variation</w:t>
        </w:r>
        <w:r>
          <w:rPr>
            <w:webHidden/>
          </w:rPr>
          <w:tab/>
        </w:r>
        <w:r>
          <w:rPr>
            <w:webHidden/>
          </w:rPr>
          <w:fldChar w:fldCharType="begin"/>
        </w:r>
        <w:r>
          <w:rPr>
            <w:webHidden/>
          </w:rPr>
          <w:instrText xml:space="preserve"> PAGEREF _Toc227244521 \h </w:instrText>
        </w:r>
        <w:r>
          <w:rPr>
            <w:webHidden/>
          </w:rPr>
        </w:r>
        <w:r>
          <w:rPr>
            <w:webHidden/>
          </w:rPr>
          <w:fldChar w:fldCharType="separate"/>
        </w:r>
        <w:r w:rsidR="00CC4EB8">
          <w:rPr>
            <w:webHidden/>
          </w:rPr>
          <w:t>16</w:t>
        </w:r>
        <w:r>
          <w:rPr>
            <w:webHidden/>
          </w:rPr>
          <w:fldChar w:fldCharType="end"/>
        </w:r>
      </w:hyperlink>
    </w:p>
    <w:p w14:paraId="545E91A1" w14:textId="0CE331B8" w:rsidR="001C02F4" w:rsidRDefault="001C02F4">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44522" w:history="1">
        <w:r w:rsidRPr="005C5E71">
          <w:rPr>
            <w:rStyle w:val="Hyperlink"/>
            <w:rFonts w:cs="Arial"/>
          </w:rPr>
          <w:t>19</w:t>
        </w:r>
        <w:r>
          <w:rPr>
            <w:rFonts w:asciiTheme="minorHAnsi" w:eastAsiaTheme="minorEastAsia" w:hAnsiTheme="minorHAnsi" w:cstheme="minorBidi"/>
            <w:b w:val="0"/>
            <w:caps w:val="0"/>
            <w:color w:val="auto"/>
            <w:kern w:val="2"/>
            <w:sz w:val="24"/>
            <w:szCs w:val="24"/>
            <w:lang w:val="en-NZ" w:eastAsia="en-NZ"/>
            <w14:ligatures w14:val="standardContextual"/>
          </w:rPr>
          <w:tab/>
        </w:r>
        <w:r w:rsidRPr="005C5E71">
          <w:rPr>
            <w:rStyle w:val="Hyperlink"/>
          </w:rPr>
          <w:t>Insurance</w:t>
        </w:r>
        <w:r>
          <w:rPr>
            <w:webHidden/>
          </w:rPr>
          <w:tab/>
        </w:r>
        <w:r>
          <w:rPr>
            <w:webHidden/>
          </w:rPr>
          <w:fldChar w:fldCharType="begin"/>
        </w:r>
        <w:r>
          <w:rPr>
            <w:webHidden/>
          </w:rPr>
          <w:instrText xml:space="preserve"> PAGEREF _Toc227244522 \h </w:instrText>
        </w:r>
        <w:r>
          <w:rPr>
            <w:webHidden/>
          </w:rPr>
        </w:r>
        <w:r>
          <w:rPr>
            <w:webHidden/>
          </w:rPr>
          <w:fldChar w:fldCharType="separate"/>
        </w:r>
        <w:r w:rsidR="00CC4EB8">
          <w:rPr>
            <w:webHidden/>
          </w:rPr>
          <w:t>16</w:t>
        </w:r>
        <w:r>
          <w:rPr>
            <w:webHidden/>
          </w:rPr>
          <w:fldChar w:fldCharType="end"/>
        </w:r>
      </w:hyperlink>
    </w:p>
    <w:p w14:paraId="4B05B1F7" w14:textId="5A48927F"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523" w:history="1">
        <w:r w:rsidRPr="005C5E71">
          <w:rPr>
            <w:rStyle w:val="Hyperlink"/>
          </w:rPr>
          <w:t>Public and product liability insurance</w:t>
        </w:r>
        <w:r>
          <w:rPr>
            <w:webHidden/>
          </w:rPr>
          <w:tab/>
        </w:r>
        <w:r>
          <w:rPr>
            <w:webHidden/>
          </w:rPr>
          <w:fldChar w:fldCharType="begin"/>
        </w:r>
        <w:r>
          <w:rPr>
            <w:webHidden/>
          </w:rPr>
          <w:instrText xml:space="preserve"> PAGEREF _Toc227244523 \h </w:instrText>
        </w:r>
        <w:r>
          <w:rPr>
            <w:webHidden/>
          </w:rPr>
        </w:r>
        <w:r>
          <w:rPr>
            <w:webHidden/>
          </w:rPr>
          <w:fldChar w:fldCharType="separate"/>
        </w:r>
        <w:r w:rsidR="00CC4EB8">
          <w:rPr>
            <w:webHidden/>
          </w:rPr>
          <w:t>16</w:t>
        </w:r>
        <w:r>
          <w:rPr>
            <w:webHidden/>
          </w:rPr>
          <w:fldChar w:fldCharType="end"/>
        </w:r>
      </w:hyperlink>
    </w:p>
    <w:p w14:paraId="348940D3" w14:textId="17B7EA10"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524" w:history="1">
        <w:r w:rsidRPr="005C5E71">
          <w:rPr>
            <w:rStyle w:val="Hyperlink"/>
          </w:rPr>
          <w:t>Evidence of insurance</w:t>
        </w:r>
        <w:r>
          <w:rPr>
            <w:webHidden/>
          </w:rPr>
          <w:tab/>
        </w:r>
        <w:r>
          <w:rPr>
            <w:webHidden/>
          </w:rPr>
          <w:fldChar w:fldCharType="begin"/>
        </w:r>
        <w:r>
          <w:rPr>
            <w:webHidden/>
          </w:rPr>
          <w:instrText xml:space="preserve"> PAGEREF _Toc227244524 \h </w:instrText>
        </w:r>
        <w:r>
          <w:rPr>
            <w:webHidden/>
          </w:rPr>
        </w:r>
        <w:r>
          <w:rPr>
            <w:webHidden/>
          </w:rPr>
          <w:fldChar w:fldCharType="separate"/>
        </w:r>
        <w:r w:rsidR="00CC4EB8">
          <w:rPr>
            <w:webHidden/>
          </w:rPr>
          <w:t>16</w:t>
        </w:r>
        <w:r>
          <w:rPr>
            <w:webHidden/>
          </w:rPr>
          <w:fldChar w:fldCharType="end"/>
        </w:r>
      </w:hyperlink>
    </w:p>
    <w:p w14:paraId="1088AE4E" w14:textId="2EEDA3F4" w:rsidR="001C02F4" w:rsidRDefault="001C02F4">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44525" w:history="1">
        <w:r w:rsidRPr="005C5E71">
          <w:rPr>
            <w:rStyle w:val="Hyperlink"/>
            <w:rFonts w:cs="Arial"/>
          </w:rPr>
          <w:t>20</w:t>
        </w:r>
        <w:r>
          <w:rPr>
            <w:rFonts w:asciiTheme="minorHAnsi" w:eastAsiaTheme="minorEastAsia" w:hAnsiTheme="minorHAnsi" w:cstheme="minorBidi"/>
            <w:b w:val="0"/>
            <w:caps w:val="0"/>
            <w:color w:val="auto"/>
            <w:kern w:val="2"/>
            <w:sz w:val="24"/>
            <w:szCs w:val="24"/>
            <w:lang w:val="en-NZ" w:eastAsia="en-NZ"/>
            <w14:ligatures w14:val="standardContextual"/>
          </w:rPr>
          <w:tab/>
        </w:r>
        <w:r w:rsidRPr="005C5E71">
          <w:rPr>
            <w:rStyle w:val="Hyperlink"/>
          </w:rPr>
          <w:t>Confidentiality</w:t>
        </w:r>
        <w:r>
          <w:rPr>
            <w:webHidden/>
          </w:rPr>
          <w:tab/>
        </w:r>
        <w:r>
          <w:rPr>
            <w:webHidden/>
          </w:rPr>
          <w:fldChar w:fldCharType="begin"/>
        </w:r>
        <w:r>
          <w:rPr>
            <w:webHidden/>
          </w:rPr>
          <w:instrText xml:space="preserve"> PAGEREF _Toc227244525 \h </w:instrText>
        </w:r>
        <w:r>
          <w:rPr>
            <w:webHidden/>
          </w:rPr>
        </w:r>
        <w:r>
          <w:rPr>
            <w:webHidden/>
          </w:rPr>
          <w:fldChar w:fldCharType="separate"/>
        </w:r>
        <w:r w:rsidR="00CC4EB8">
          <w:rPr>
            <w:webHidden/>
          </w:rPr>
          <w:t>16</w:t>
        </w:r>
        <w:r>
          <w:rPr>
            <w:webHidden/>
          </w:rPr>
          <w:fldChar w:fldCharType="end"/>
        </w:r>
      </w:hyperlink>
    </w:p>
    <w:p w14:paraId="66939D08" w14:textId="397594F3"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526" w:history="1">
        <w:r w:rsidRPr="005C5E71">
          <w:rPr>
            <w:rStyle w:val="Hyperlink"/>
          </w:rPr>
          <w:t>Confidentiality obligations</w:t>
        </w:r>
        <w:r>
          <w:rPr>
            <w:webHidden/>
          </w:rPr>
          <w:tab/>
        </w:r>
        <w:r>
          <w:rPr>
            <w:webHidden/>
          </w:rPr>
          <w:fldChar w:fldCharType="begin"/>
        </w:r>
        <w:r>
          <w:rPr>
            <w:webHidden/>
          </w:rPr>
          <w:instrText xml:space="preserve"> PAGEREF _Toc227244526 \h </w:instrText>
        </w:r>
        <w:r>
          <w:rPr>
            <w:webHidden/>
          </w:rPr>
        </w:r>
        <w:r>
          <w:rPr>
            <w:webHidden/>
          </w:rPr>
          <w:fldChar w:fldCharType="separate"/>
        </w:r>
        <w:r w:rsidR="00CC4EB8">
          <w:rPr>
            <w:webHidden/>
          </w:rPr>
          <w:t>16</w:t>
        </w:r>
        <w:r>
          <w:rPr>
            <w:webHidden/>
          </w:rPr>
          <w:fldChar w:fldCharType="end"/>
        </w:r>
      </w:hyperlink>
    </w:p>
    <w:p w14:paraId="47FC2CAC" w14:textId="23AFB80E"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527" w:history="1">
        <w:r w:rsidRPr="005C5E71">
          <w:rPr>
            <w:rStyle w:val="Hyperlink"/>
          </w:rPr>
          <w:t>Disclosure to Commerce Commission</w:t>
        </w:r>
        <w:r>
          <w:rPr>
            <w:webHidden/>
          </w:rPr>
          <w:tab/>
        </w:r>
        <w:r>
          <w:rPr>
            <w:webHidden/>
          </w:rPr>
          <w:fldChar w:fldCharType="begin"/>
        </w:r>
        <w:r>
          <w:rPr>
            <w:webHidden/>
          </w:rPr>
          <w:instrText xml:space="preserve"> PAGEREF _Toc227244527 \h </w:instrText>
        </w:r>
        <w:r>
          <w:rPr>
            <w:webHidden/>
          </w:rPr>
        </w:r>
        <w:r>
          <w:rPr>
            <w:webHidden/>
          </w:rPr>
          <w:fldChar w:fldCharType="separate"/>
        </w:r>
        <w:r w:rsidR="00CC4EB8">
          <w:rPr>
            <w:webHidden/>
          </w:rPr>
          <w:t>17</w:t>
        </w:r>
        <w:r>
          <w:rPr>
            <w:webHidden/>
          </w:rPr>
          <w:fldChar w:fldCharType="end"/>
        </w:r>
      </w:hyperlink>
    </w:p>
    <w:p w14:paraId="304AAA7C" w14:textId="2CD5D4BD" w:rsidR="001C02F4" w:rsidRDefault="001C02F4">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44528" w:history="1">
        <w:r w:rsidRPr="005C5E71">
          <w:rPr>
            <w:rStyle w:val="Hyperlink"/>
            <w:rFonts w:cs="Arial"/>
          </w:rPr>
          <w:t>21</w:t>
        </w:r>
        <w:r>
          <w:rPr>
            <w:rFonts w:asciiTheme="minorHAnsi" w:eastAsiaTheme="minorEastAsia" w:hAnsiTheme="minorHAnsi" w:cstheme="minorBidi"/>
            <w:b w:val="0"/>
            <w:caps w:val="0"/>
            <w:color w:val="auto"/>
            <w:kern w:val="2"/>
            <w:sz w:val="24"/>
            <w:szCs w:val="24"/>
            <w:lang w:val="en-NZ" w:eastAsia="en-NZ"/>
            <w14:ligatures w14:val="standardContextual"/>
          </w:rPr>
          <w:tab/>
        </w:r>
        <w:r w:rsidRPr="005C5E71">
          <w:rPr>
            <w:rStyle w:val="Hyperlink"/>
          </w:rPr>
          <w:t>Intellectual Property</w:t>
        </w:r>
        <w:r>
          <w:rPr>
            <w:webHidden/>
          </w:rPr>
          <w:tab/>
        </w:r>
        <w:r>
          <w:rPr>
            <w:webHidden/>
          </w:rPr>
          <w:fldChar w:fldCharType="begin"/>
        </w:r>
        <w:r>
          <w:rPr>
            <w:webHidden/>
          </w:rPr>
          <w:instrText xml:space="preserve"> PAGEREF _Toc227244528 \h </w:instrText>
        </w:r>
        <w:r>
          <w:rPr>
            <w:webHidden/>
          </w:rPr>
        </w:r>
        <w:r>
          <w:rPr>
            <w:webHidden/>
          </w:rPr>
          <w:fldChar w:fldCharType="separate"/>
        </w:r>
        <w:r w:rsidR="00CC4EB8">
          <w:rPr>
            <w:webHidden/>
          </w:rPr>
          <w:t>17</w:t>
        </w:r>
        <w:r>
          <w:rPr>
            <w:webHidden/>
          </w:rPr>
          <w:fldChar w:fldCharType="end"/>
        </w:r>
      </w:hyperlink>
    </w:p>
    <w:p w14:paraId="3B7B3562" w14:textId="534F2CCF"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529" w:history="1">
        <w:r w:rsidRPr="005C5E71">
          <w:rPr>
            <w:rStyle w:val="Hyperlink"/>
          </w:rPr>
          <w:t>Ownership of Intellectual Property Rights</w:t>
        </w:r>
        <w:r>
          <w:rPr>
            <w:webHidden/>
          </w:rPr>
          <w:tab/>
        </w:r>
        <w:r>
          <w:rPr>
            <w:webHidden/>
          </w:rPr>
          <w:fldChar w:fldCharType="begin"/>
        </w:r>
        <w:r>
          <w:rPr>
            <w:webHidden/>
          </w:rPr>
          <w:instrText xml:space="preserve"> PAGEREF _Toc227244529 \h </w:instrText>
        </w:r>
        <w:r>
          <w:rPr>
            <w:webHidden/>
          </w:rPr>
        </w:r>
        <w:r>
          <w:rPr>
            <w:webHidden/>
          </w:rPr>
          <w:fldChar w:fldCharType="separate"/>
        </w:r>
        <w:r w:rsidR="00CC4EB8">
          <w:rPr>
            <w:webHidden/>
          </w:rPr>
          <w:t>17</w:t>
        </w:r>
        <w:r>
          <w:rPr>
            <w:webHidden/>
          </w:rPr>
          <w:fldChar w:fldCharType="end"/>
        </w:r>
      </w:hyperlink>
    </w:p>
    <w:p w14:paraId="00BBBE62" w14:textId="2EDD5360"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530" w:history="1">
        <w:r w:rsidRPr="005C5E71">
          <w:rPr>
            <w:rStyle w:val="Hyperlink"/>
          </w:rPr>
          <w:t>Licence given by you</w:t>
        </w:r>
        <w:r>
          <w:rPr>
            <w:webHidden/>
          </w:rPr>
          <w:tab/>
        </w:r>
        <w:r>
          <w:rPr>
            <w:webHidden/>
          </w:rPr>
          <w:fldChar w:fldCharType="begin"/>
        </w:r>
        <w:r>
          <w:rPr>
            <w:webHidden/>
          </w:rPr>
          <w:instrText xml:space="preserve"> PAGEREF _Toc227244530 \h </w:instrText>
        </w:r>
        <w:r>
          <w:rPr>
            <w:webHidden/>
          </w:rPr>
        </w:r>
        <w:r>
          <w:rPr>
            <w:webHidden/>
          </w:rPr>
          <w:fldChar w:fldCharType="separate"/>
        </w:r>
        <w:r w:rsidR="00CC4EB8">
          <w:rPr>
            <w:webHidden/>
          </w:rPr>
          <w:t>17</w:t>
        </w:r>
        <w:r>
          <w:rPr>
            <w:webHidden/>
          </w:rPr>
          <w:fldChar w:fldCharType="end"/>
        </w:r>
      </w:hyperlink>
    </w:p>
    <w:p w14:paraId="3D83578B" w14:textId="19ACA713" w:rsidR="001C02F4" w:rsidRDefault="001C02F4">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44531" w:history="1">
        <w:r w:rsidRPr="005C5E71">
          <w:rPr>
            <w:rStyle w:val="Hyperlink"/>
            <w:rFonts w:cs="Arial"/>
          </w:rPr>
          <w:t>22</w:t>
        </w:r>
        <w:r>
          <w:rPr>
            <w:rFonts w:asciiTheme="minorHAnsi" w:eastAsiaTheme="minorEastAsia" w:hAnsiTheme="minorHAnsi" w:cstheme="minorBidi"/>
            <w:b w:val="0"/>
            <w:caps w:val="0"/>
            <w:color w:val="auto"/>
            <w:kern w:val="2"/>
            <w:sz w:val="24"/>
            <w:szCs w:val="24"/>
            <w:lang w:val="en-NZ" w:eastAsia="en-NZ"/>
            <w14:ligatures w14:val="standardContextual"/>
          </w:rPr>
          <w:tab/>
        </w:r>
        <w:r w:rsidRPr="005C5E71">
          <w:rPr>
            <w:rStyle w:val="Hyperlink"/>
          </w:rPr>
          <w:t>Privacy and data breach</w:t>
        </w:r>
        <w:r>
          <w:rPr>
            <w:webHidden/>
          </w:rPr>
          <w:tab/>
        </w:r>
        <w:r>
          <w:rPr>
            <w:webHidden/>
          </w:rPr>
          <w:fldChar w:fldCharType="begin"/>
        </w:r>
        <w:r>
          <w:rPr>
            <w:webHidden/>
          </w:rPr>
          <w:instrText xml:space="preserve"> PAGEREF _Toc227244531 \h </w:instrText>
        </w:r>
        <w:r>
          <w:rPr>
            <w:webHidden/>
          </w:rPr>
        </w:r>
        <w:r>
          <w:rPr>
            <w:webHidden/>
          </w:rPr>
          <w:fldChar w:fldCharType="separate"/>
        </w:r>
        <w:r w:rsidR="00CC4EB8">
          <w:rPr>
            <w:webHidden/>
          </w:rPr>
          <w:t>18</w:t>
        </w:r>
        <w:r>
          <w:rPr>
            <w:webHidden/>
          </w:rPr>
          <w:fldChar w:fldCharType="end"/>
        </w:r>
      </w:hyperlink>
    </w:p>
    <w:p w14:paraId="72C25433" w14:textId="79FE37E7"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532" w:history="1">
        <w:r w:rsidRPr="005C5E71">
          <w:rPr>
            <w:rStyle w:val="Hyperlink"/>
          </w:rPr>
          <w:t>Privacy</w:t>
        </w:r>
        <w:r>
          <w:rPr>
            <w:webHidden/>
          </w:rPr>
          <w:tab/>
        </w:r>
        <w:r>
          <w:rPr>
            <w:webHidden/>
          </w:rPr>
          <w:fldChar w:fldCharType="begin"/>
        </w:r>
        <w:r>
          <w:rPr>
            <w:webHidden/>
          </w:rPr>
          <w:instrText xml:space="preserve"> PAGEREF _Toc227244532 \h </w:instrText>
        </w:r>
        <w:r>
          <w:rPr>
            <w:webHidden/>
          </w:rPr>
        </w:r>
        <w:r>
          <w:rPr>
            <w:webHidden/>
          </w:rPr>
          <w:fldChar w:fldCharType="separate"/>
        </w:r>
        <w:r w:rsidR="00CC4EB8">
          <w:rPr>
            <w:webHidden/>
          </w:rPr>
          <w:t>18</w:t>
        </w:r>
        <w:r>
          <w:rPr>
            <w:webHidden/>
          </w:rPr>
          <w:fldChar w:fldCharType="end"/>
        </w:r>
      </w:hyperlink>
    </w:p>
    <w:p w14:paraId="242512A1" w14:textId="0D67C79D"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533" w:history="1">
        <w:r w:rsidRPr="005C5E71">
          <w:rPr>
            <w:rStyle w:val="Hyperlink"/>
          </w:rPr>
          <w:t>Data breach</w:t>
        </w:r>
        <w:r>
          <w:rPr>
            <w:webHidden/>
          </w:rPr>
          <w:tab/>
        </w:r>
        <w:r>
          <w:rPr>
            <w:webHidden/>
          </w:rPr>
          <w:fldChar w:fldCharType="begin"/>
        </w:r>
        <w:r>
          <w:rPr>
            <w:webHidden/>
          </w:rPr>
          <w:instrText xml:space="preserve"> PAGEREF _Toc227244533 \h </w:instrText>
        </w:r>
        <w:r>
          <w:rPr>
            <w:webHidden/>
          </w:rPr>
        </w:r>
        <w:r>
          <w:rPr>
            <w:webHidden/>
          </w:rPr>
          <w:fldChar w:fldCharType="separate"/>
        </w:r>
        <w:r w:rsidR="00CC4EB8">
          <w:rPr>
            <w:webHidden/>
          </w:rPr>
          <w:t>18</w:t>
        </w:r>
        <w:r>
          <w:rPr>
            <w:webHidden/>
          </w:rPr>
          <w:fldChar w:fldCharType="end"/>
        </w:r>
      </w:hyperlink>
    </w:p>
    <w:p w14:paraId="3D4865C2" w14:textId="784581FD" w:rsidR="001C02F4" w:rsidRDefault="001C02F4">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44534" w:history="1">
        <w:r w:rsidRPr="005C5E71">
          <w:rPr>
            <w:rStyle w:val="Hyperlink"/>
            <w:rFonts w:cs="Arial"/>
          </w:rPr>
          <w:t>23</w:t>
        </w:r>
        <w:r>
          <w:rPr>
            <w:rFonts w:asciiTheme="minorHAnsi" w:eastAsiaTheme="minorEastAsia" w:hAnsiTheme="minorHAnsi" w:cstheme="minorBidi"/>
            <w:b w:val="0"/>
            <w:caps w:val="0"/>
            <w:color w:val="auto"/>
            <w:kern w:val="2"/>
            <w:sz w:val="24"/>
            <w:szCs w:val="24"/>
            <w:lang w:val="en-NZ" w:eastAsia="en-NZ"/>
            <w14:ligatures w14:val="standardContextual"/>
          </w:rPr>
          <w:tab/>
        </w:r>
        <w:r w:rsidRPr="005C5E71">
          <w:rPr>
            <w:rStyle w:val="Hyperlink"/>
          </w:rPr>
          <w:t>Record keeping and audits</w:t>
        </w:r>
        <w:r>
          <w:rPr>
            <w:webHidden/>
          </w:rPr>
          <w:tab/>
        </w:r>
        <w:r>
          <w:rPr>
            <w:webHidden/>
          </w:rPr>
          <w:fldChar w:fldCharType="begin"/>
        </w:r>
        <w:r>
          <w:rPr>
            <w:webHidden/>
          </w:rPr>
          <w:instrText xml:space="preserve"> PAGEREF _Toc227244534 \h </w:instrText>
        </w:r>
        <w:r>
          <w:rPr>
            <w:webHidden/>
          </w:rPr>
        </w:r>
        <w:r>
          <w:rPr>
            <w:webHidden/>
          </w:rPr>
          <w:fldChar w:fldCharType="separate"/>
        </w:r>
        <w:r w:rsidR="00CC4EB8">
          <w:rPr>
            <w:webHidden/>
          </w:rPr>
          <w:t>19</w:t>
        </w:r>
        <w:r>
          <w:rPr>
            <w:webHidden/>
          </w:rPr>
          <w:fldChar w:fldCharType="end"/>
        </w:r>
      </w:hyperlink>
    </w:p>
    <w:p w14:paraId="1D7490F4" w14:textId="065B350C"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535" w:history="1">
        <w:r w:rsidRPr="005C5E71">
          <w:rPr>
            <w:rStyle w:val="Hyperlink"/>
          </w:rPr>
          <w:t>Record keeping</w:t>
        </w:r>
        <w:r>
          <w:rPr>
            <w:webHidden/>
          </w:rPr>
          <w:tab/>
        </w:r>
        <w:r>
          <w:rPr>
            <w:webHidden/>
          </w:rPr>
          <w:fldChar w:fldCharType="begin"/>
        </w:r>
        <w:r>
          <w:rPr>
            <w:webHidden/>
          </w:rPr>
          <w:instrText xml:space="preserve"> PAGEREF _Toc227244535 \h </w:instrText>
        </w:r>
        <w:r>
          <w:rPr>
            <w:webHidden/>
          </w:rPr>
        </w:r>
        <w:r>
          <w:rPr>
            <w:webHidden/>
          </w:rPr>
          <w:fldChar w:fldCharType="separate"/>
        </w:r>
        <w:r w:rsidR="00CC4EB8">
          <w:rPr>
            <w:webHidden/>
          </w:rPr>
          <w:t>19</w:t>
        </w:r>
        <w:r>
          <w:rPr>
            <w:webHidden/>
          </w:rPr>
          <w:fldChar w:fldCharType="end"/>
        </w:r>
      </w:hyperlink>
    </w:p>
    <w:p w14:paraId="1BE9B370" w14:textId="7322D944"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536" w:history="1">
        <w:r w:rsidRPr="005C5E71">
          <w:rPr>
            <w:rStyle w:val="Hyperlink"/>
          </w:rPr>
          <w:t>Audits</w:t>
        </w:r>
        <w:r>
          <w:rPr>
            <w:webHidden/>
          </w:rPr>
          <w:tab/>
        </w:r>
        <w:r>
          <w:rPr>
            <w:webHidden/>
          </w:rPr>
          <w:fldChar w:fldCharType="begin"/>
        </w:r>
        <w:r>
          <w:rPr>
            <w:webHidden/>
          </w:rPr>
          <w:instrText xml:space="preserve"> PAGEREF _Toc227244536 \h </w:instrText>
        </w:r>
        <w:r>
          <w:rPr>
            <w:webHidden/>
          </w:rPr>
        </w:r>
        <w:r>
          <w:rPr>
            <w:webHidden/>
          </w:rPr>
          <w:fldChar w:fldCharType="separate"/>
        </w:r>
        <w:r w:rsidR="00CC4EB8">
          <w:rPr>
            <w:webHidden/>
          </w:rPr>
          <w:t>19</w:t>
        </w:r>
        <w:r>
          <w:rPr>
            <w:webHidden/>
          </w:rPr>
          <w:fldChar w:fldCharType="end"/>
        </w:r>
      </w:hyperlink>
    </w:p>
    <w:p w14:paraId="6F959E82" w14:textId="6C221D75" w:rsidR="001C02F4" w:rsidRDefault="001C02F4">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44537" w:history="1">
        <w:r w:rsidRPr="005C5E71">
          <w:rPr>
            <w:rStyle w:val="Hyperlink"/>
            <w:rFonts w:cs="Arial"/>
          </w:rPr>
          <w:t>24</w:t>
        </w:r>
        <w:r>
          <w:rPr>
            <w:rFonts w:asciiTheme="minorHAnsi" w:eastAsiaTheme="minorEastAsia" w:hAnsiTheme="minorHAnsi" w:cstheme="minorBidi"/>
            <w:b w:val="0"/>
            <w:caps w:val="0"/>
            <w:color w:val="auto"/>
            <w:kern w:val="2"/>
            <w:sz w:val="24"/>
            <w:szCs w:val="24"/>
            <w:lang w:val="en-NZ" w:eastAsia="en-NZ"/>
            <w14:ligatures w14:val="standardContextual"/>
          </w:rPr>
          <w:tab/>
        </w:r>
        <w:r w:rsidRPr="005C5E71">
          <w:rPr>
            <w:rStyle w:val="Hyperlink"/>
          </w:rPr>
          <w:t>Term and termination</w:t>
        </w:r>
        <w:r>
          <w:rPr>
            <w:webHidden/>
          </w:rPr>
          <w:tab/>
        </w:r>
        <w:r>
          <w:rPr>
            <w:webHidden/>
          </w:rPr>
          <w:fldChar w:fldCharType="begin"/>
        </w:r>
        <w:r>
          <w:rPr>
            <w:webHidden/>
          </w:rPr>
          <w:instrText xml:space="preserve"> PAGEREF _Toc227244537 \h </w:instrText>
        </w:r>
        <w:r>
          <w:rPr>
            <w:webHidden/>
          </w:rPr>
        </w:r>
        <w:r>
          <w:rPr>
            <w:webHidden/>
          </w:rPr>
          <w:fldChar w:fldCharType="separate"/>
        </w:r>
        <w:r w:rsidR="00CC4EB8">
          <w:rPr>
            <w:webHidden/>
          </w:rPr>
          <w:t>19</w:t>
        </w:r>
        <w:r>
          <w:rPr>
            <w:webHidden/>
          </w:rPr>
          <w:fldChar w:fldCharType="end"/>
        </w:r>
      </w:hyperlink>
    </w:p>
    <w:p w14:paraId="59EEE4B9" w14:textId="32263207"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538" w:history="1">
        <w:r w:rsidRPr="005C5E71">
          <w:rPr>
            <w:rStyle w:val="Hyperlink"/>
          </w:rPr>
          <w:t>Term of agreement</w:t>
        </w:r>
        <w:r>
          <w:rPr>
            <w:webHidden/>
          </w:rPr>
          <w:tab/>
        </w:r>
        <w:r>
          <w:rPr>
            <w:webHidden/>
          </w:rPr>
          <w:fldChar w:fldCharType="begin"/>
        </w:r>
        <w:r>
          <w:rPr>
            <w:webHidden/>
          </w:rPr>
          <w:instrText xml:space="preserve"> PAGEREF _Toc227244538 \h </w:instrText>
        </w:r>
        <w:r>
          <w:rPr>
            <w:webHidden/>
          </w:rPr>
        </w:r>
        <w:r>
          <w:rPr>
            <w:webHidden/>
          </w:rPr>
          <w:fldChar w:fldCharType="separate"/>
        </w:r>
        <w:r w:rsidR="00CC4EB8">
          <w:rPr>
            <w:webHidden/>
          </w:rPr>
          <w:t>19</w:t>
        </w:r>
        <w:r>
          <w:rPr>
            <w:webHidden/>
          </w:rPr>
          <w:fldChar w:fldCharType="end"/>
        </w:r>
      </w:hyperlink>
    </w:p>
    <w:p w14:paraId="3CC98505" w14:textId="5F58DB1A"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539" w:history="1">
        <w:r w:rsidRPr="005C5E71">
          <w:rPr>
            <w:rStyle w:val="Hyperlink"/>
          </w:rPr>
          <w:t>Termination for convenience</w:t>
        </w:r>
        <w:r>
          <w:rPr>
            <w:webHidden/>
          </w:rPr>
          <w:tab/>
        </w:r>
        <w:r>
          <w:rPr>
            <w:webHidden/>
          </w:rPr>
          <w:fldChar w:fldCharType="begin"/>
        </w:r>
        <w:r>
          <w:rPr>
            <w:webHidden/>
          </w:rPr>
          <w:instrText xml:space="preserve"> PAGEREF _Toc227244539 \h </w:instrText>
        </w:r>
        <w:r>
          <w:rPr>
            <w:webHidden/>
          </w:rPr>
        </w:r>
        <w:r>
          <w:rPr>
            <w:webHidden/>
          </w:rPr>
          <w:fldChar w:fldCharType="separate"/>
        </w:r>
        <w:r w:rsidR="00CC4EB8">
          <w:rPr>
            <w:webHidden/>
          </w:rPr>
          <w:t>19</w:t>
        </w:r>
        <w:r>
          <w:rPr>
            <w:webHidden/>
          </w:rPr>
          <w:fldChar w:fldCharType="end"/>
        </w:r>
      </w:hyperlink>
    </w:p>
    <w:p w14:paraId="1A00D54E" w14:textId="48E00DD8"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540" w:history="1">
        <w:r w:rsidRPr="005C5E71">
          <w:rPr>
            <w:rStyle w:val="Hyperlink"/>
          </w:rPr>
          <w:t>Our rights of termination</w:t>
        </w:r>
        <w:r>
          <w:rPr>
            <w:webHidden/>
          </w:rPr>
          <w:tab/>
        </w:r>
        <w:r>
          <w:rPr>
            <w:webHidden/>
          </w:rPr>
          <w:fldChar w:fldCharType="begin"/>
        </w:r>
        <w:r>
          <w:rPr>
            <w:webHidden/>
          </w:rPr>
          <w:instrText xml:space="preserve"> PAGEREF _Toc227244540 \h </w:instrText>
        </w:r>
        <w:r>
          <w:rPr>
            <w:webHidden/>
          </w:rPr>
        </w:r>
        <w:r>
          <w:rPr>
            <w:webHidden/>
          </w:rPr>
          <w:fldChar w:fldCharType="separate"/>
        </w:r>
        <w:r w:rsidR="00CC4EB8">
          <w:rPr>
            <w:webHidden/>
          </w:rPr>
          <w:t>19</w:t>
        </w:r>
        <w:r>
          <w:rPr>
            <w:webHidden/>
          </w:rPr>
          <w:fldChar w:fldCharType="end"/>
        </w:r>
      </w:hyperlink>
    </w:p>
    <w:p w14:paraId="2D03C590" w14:textId="07A39AFE"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541" w:history="1">
        <w:r w:rsidRPr="005C5E71">
          <w:rPr>
            <w:rStyle w:val="Hyperlink"/>
          </w:rPr>
          <w:t>Your rights of termination</w:t>
        </w:r>
        <w:r>
          <w:rPr>
            <w:webHidden/>
          </w:rPr>
          <w:tab/>
        </w:r>
        <w:r>
          <w:rPr>
            <w:webHidden/>
          </w:rPr>
          <w:fldChar w:fldCharType="begin"/>
        </w:r>
        <w:r>
          <w:rPr>
            <w:webHidden/>
          </w:rPr>
          <w:instrText xml:space="preserve"> PAGEREF _Toc227244541 \h </w:instrText>
        </w:r>
        <w:r>
          <w:rPr>
            <w:webHidden/>
          </w:rPr>
        </w:r>
        <w:r>
          <w:rPr>
            <w:webHidden/>
          </w:rPr>
          <w:fldChar w:fldCharType="separate"/>
        </w:r>
        <w:r w:rsidR="00CC4EB8">
          <w:rPr>
            <w:webHidden/>
          </w:rPr>
          <w:t>20</w:t>
        </w:r>
        <w:r>
          <w:rPr>
            <w:webHidden/>
          </w:rPr>
          <w:fldChar w:fldCharType="end"/>
        </w:r>
      </w:hyperlink>
    </w:p>
    <w:p w14:paraId="04BEEFF2" w14:textId="341F9382" w:rsidR="001C02F4" w:rsidRDefault="001C02F4">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44542" w:history="1">
        <w:r w:rsidRPr="005C5E71">
          <w:rPr>
            <w:rStyle w:val="Hyperlink"/>
            <w:rFonts w:cs="Arial"/>
          </w:rPr>
          <w:t>25</w:t>
        </w:r>
        <w:r>
          <w:rPr>
            <w:rFonts w:asciiTheme="minorHAnsi" w:eastAsiaTheme="minorEastAsia" w:hAnsiTheme="minorHAnsi" w:cstheme="minorBidi"/>
            <w:b w:val="0"/>
            <w:caps w:val="0"/>
            <w:color w:val="auto"/>
            <w:kern w:val="2"/>
            <w:sz w:val="24"/>
            <w:szCs w:val="24"/>
            <w:lang w:val="en-NZ" w:eastAsia="en-NZ"/>
            <w14:ligatures w14:val="standardContextual"/>
          </w:rPr>
          <w:tab/>
        </w:r>
        <w:r w:rsidRPr="005C5E71">
          <w:rPr>
            <w:rStyle w:val="Hyperlink"/>
          </w:rPr>
          <w:t>General</w:t>
        </w:r>
        <w:r>
          <w:rPr>
            <w:webHidden/>
          </w:rPr>
          <w:tab/>
        </w:r>
        <w:r>
          <w:rPr>
            <w:webHidden/>
          </w:rPr>
          <w:fldChar w:fldCharType="begin"/>
        </w:r>
        <w:r>
          <w:rPr>
            <w:webHidden/>
          </w:rPr>
          <w:instrText xml:space="preserve"> PAGEREF _Toc227244542 \h </w:instrText>
        </w:r>
        <w:r>
          <w:rPr>
            <w:webHidden/>
          </w:rPr>
        </w:r>
        <w:r>
          <w:rPr>
            <w:webHidden/>
          </w:rPr>
          <w:fldChar w:fldCharType="separate"/>
        </w:r>
        <w:r w:rsidR="00CC4EB8">
          <w:rPr>
            <w:webHidden/>
          </w:rPr>
          <w:t>20</w:t>
        </w:r>
        <w:r>
          <w:rPr>
            <w:webHidden/>
          </w:rPr>
          <w:fldChar w:fldCharType="end"/>
        </w:r>
      </w:hyperlink>
    </w:p>
    <w:p w14:paraId="2C07C718" w14:textId="2B33B00F"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543" w:history="1">
        <w:r w:rsidRPr="005C5E71">
          <w:rPr>
            <w:rStyle w:val="Hyperlink"/>
          </w:rPr>
          <w:t>Event beyond control</w:t>
        </w:r>
        <w:r>
          <w:rPr>
            <w:webHidden/>
          </w:rPr>
          <w:tab/>
        </w:r>
        <w:r>
          <w:rPr>
            <w:webHidden/>
          </w:rPr>
          <w:fldChar w:fldCharType="begin"/>
        </w:r>
        <w:r>
          <w:rPr>
            <w:webHidden/>
          </w:rPr>
          <w:instrText xml:space="preserve"> PAGEREF _Toc227244543 \h </w:instrText>
        </w:r>
        <w:r>
          <w:rPr>
            <w:webHidden/>
          </w:rPr>
        </w:r>
        <w:r>
          <w:rPr>
            <w:webHidden/>
          </w:rPr>
          <w:fldChar w:fldCharType="separate"/>
        </w:r>
        <w:r w:rsidR="00CC4EB8">
          <w:rPr>
            <w:webHidden/>
          </w:rPr>
          <w:t>20</w:t>
        </w:r>
        <w:r>
          <w:rPr>
            <w:webHidden/>
          </w:rPr>
          <w:fldChar w:fldCharType="end"/>
        </w:r>
      </w:hyperlink>
    </w:p>
    <w:p w14:paraId="416DB5B1" w14:textId="0CE42634"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544" w:history="1">
        <w:r w:rsidRPr="005C5E71">
          <w:rPr>
            <w:rStyle w:val="Hyperlink"/>
          </w:rPr>
          <w:t>Notices</w:t>
        </w:r>
        <w:r>
          <w:rPr>
            <w:webHidden/>
          </w:rPr>
          <w:tab/>
        </w:r>
        <w:r>
          <w:rPr>
            <w:webHidden/>
          </w:rPr>
          <w:fldChar w:fldCharType="begin"/>
        </w:r>
        <w:r>
          <w:rPr>
            <w:webHidden/>
          </w:rPr>
          <w:instrText xml:space="preserve"> PAGEREF _Toc227244544 \h </w:instrText>
        </w:r>
        <w:r>
          <w:rPr>
            <w:webHidden/>
          </w:rPr>
        </w:r>
        <w:r>
          <w:rPr>
            <w:webHidden/>
          </w:rPr>
          <w:fldChar w:fldCharType="separate"/>
        </w:r>
        <w:r w:rsidR="00CC4EB8">
          <w:rPr>
            <w:webHidden/>
          </w:rPr>
          <w:t>21</w:t>
        </w:r>
        <w:r>
          <w:rPr>
            <w:webHidden/>
          </w:rPr>
          <w:fldChar w:fldCharType="end"/>
        </w:r>
      </w:hyperlink>
    </w:p>
    <w:p w14:paraId="28E01634" w14:textId="65AA013B"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545" w:history="1">
        <w:r w:rsidRPr="005C5E71">
          <w:rPr>
            <w:rStyle w:val="Hyperlink"/>
          </w:rPr>
          <w:t>Disputes</w:t>
        </w:r>
        <w:r>
          <w:rPr>
            <w:webHidden/>
          </w:rPr>
          <w:tab/>
        </w:r>
        <w:r>
          <w:rPr>
            <w:webHidden/>
          </w:rPr>
          <w:fldChar w:fldCharType="begin"/>
        </w:r>
        <w:r>
          <w:rPr>
            <w:webHidden/>
          </w:rPr>
          <w:instrText xml:space="preserve"> PAGEREF _Toc227244545 \h </w:instrText>
        </w:r>
        <w:r>
          <w:rPr>
            <w:webHidden/>
          </w:rPr>
        </w:r>
        <w:r>
          <w:rPr>
            <w:webHidden/>
          </w:rPr>
          <w:fldChar w:fldCharType="separate"/>
        </w:r>
        <w:r w:rsidR="00CC4EB8">
          <w:rPr>
            <w:webHidden/>
          </w:rPr>
          <w:t>21</w:t>
        </w:r>
        <w:r>
          <w:rPr>
            <w:webHidden/>
          </w:rPr>
          <w:fldChar w:fldCharType="end"/>
        </w:r>
      </w:hyperlink>
    </w:p>
    <w:p w14:paraId="37C086A2" w14:textId="434A6D7E"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546" w:history="1">
        <w:r w:rsidRPr="005C5E71">
          <w:rPr>
            <w:rStyle w:val="Hyperlink"/>
          </w:rPr>
          <w:t>No retaliation</w:t>
        </w:r>
        <w:r>
          <w:rPr>
            <w:webHidden/>
          </w:rPr>
          <w:tab/>
        </w:r>
        <w:r>
          <w:rPr>
            <w:webHidden/>
          </w:rPr>
          <w:fldChar w:fldCharType="begin"/>
        </w:r>
        <w:r>
          <w:rPr>
            <w:webHidden/>
          </w:rPr>
          <w:instrText xml:space="preserve"> PAGEREF _Toc227244546 \h </w:instrText>
        </w:r>
        <w:r>
          <w:rPr>
            <w:webHidden/>
          </w:rPr>
        </w:r>
        <w:r>
          <w:rPr>
            <w:webHidden/>
          </w:rPr>
          <w:fldChar w:fldCharType="separate"/>
        </w:r>
        <w:r w:rsidR="00CC4EB8">
          <w:rPr>
            <w:webHidden/>
          </w:rPr>
          <w:t>21</w:t>
        </w:r>
        <w:r>
          <w:rPr>
            <w:webHidden/>
          </w:rPr>
          <w:fldChar w:fldCharType="end"/>
        </w:r>
      </w:hyperlink>
    </w:p>
    <w:p w14:paraId="6FF9C21A" w14:textId="452AEA28"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547" w:history="1">
        <w:r w:rsidRPr="005C5E71">
          <w:rPr>
            <w:rStyle w:val="Hyperlink"/>
          </w:rPr>
          <w:t>Assignment</w:t>
        </w:r>
        <w:r>
          <w:rPr>
            <w:webHidden/>
          </w:rPr>
          <w:tab/>
        </w:r>
        <w:r>
          <w:rPr>
            <w:webHidden/>
          </w:rPr>
          <w:fldChar w:fldCharType="begin"/>
        </w:r>
        <w:r>
          <w:rPr>
            <w:webHidden/>
          </w:rPr>
          <w:instrText xml:space="preserve"> PAGEREF _Toc227244547 \h </w:instrText>
        </w:r>
        <w:r>
          <w:rPr>
            <w:webHidden/>
          </w:rPr>
        </w:r>
        <w:r>
          <w:rPr>
            <w:webHidden/>
          </w:rPr>
          <w:fldChar w:fldCharType="separate"/>
        </w:r>
        <w:r w:rsidR="00CC4EB8">
          <w:rPr>
            <w:webHidden/>
          </w:rPr>
          <w:t>21</w:t>
        </w:r>
        <w:r>
          <w:rPr>
            <w:webHidden/>
          </w:rPr>
          <w:fldChar w:fldCharType="end"/>
        </w:r>
      </w:hyperlink>
    </w:p>
    <w:p w14:paraId="5B9843B3" w14:textId="5162F594"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548" w:history="1">
        <w:r w:rsidRPr="005C5E71">
          <w:rPr>
            <w:rStyle w:val="Hyperlink"/>
          </w:rPr>
          <w:t>Relationship of the parties</w:t>
        </w:r>
        <w:r>
          <w:rPr>
            <w:webHidden/>
          </w:rPr>
          <w:tab/>
        </w:r>
        <w:r>
          <w:rPr>
            <w:webHidden/>
          </w:rPr>
          <w:fldChar w:fldCharType="begin"/>
        </w:r>
        <w:r>
          <w:rPr>
            <w:webHidden/>
          </w:rPr>
          <w:instrText xml:space="preserve"> PAGEREF _Toc227244548 \h </w:instrText>
        </w:r>
        <w:r>
          <w:rPr>
            <w:webHidden/>
          </w:rPr>
        </w:r>
        <w:r>
          <w:rPr>
            <w:webHidden/>
          </w:rPr>
          <w:fldChar w:fldCharType="separate"/>
        </w:r>
        <w:r w:rsidR="00CC4EB8">
          <w:rPr>
            <w:webHidden/>
          </w:rPr>
          <w:t>22</w:t>
        </w:r>
        <w:r>
          <w:rPr>
            <w:webHidden/>
          </w:rPr>
          <w:fldChar w:fldCharType="end"/>
        </w:r>
      </w:hyperlink>
    </w:p>
    <w:p w14:paraId="7B6A055D" w14:textId="6B836815"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549" w:history="1">
        <w:r w:rsidRPr="005C5E71">
          <w:rPr>
            <w:rStyle w:val="Hyperlink"/>
          </w:rPr>
          <w:t>Further acts</w:t>
        </w:r>
        <w:r>
          <w:rPr>
            <w:webHidden/>
          </w:rPr>
          <w:tab/>
        </w:r>
        <w:r>
          <w:rPr>
            <w:webHidden/>
          </w:rPr>
          <w:fldChar w:fldCharType="begin"/>
        </w:r>
        <w:r>
          <w:rPr>
            <w:webHidden/>
          </w:rPr>
          <w:instrText xml:space="preserve"> PAGEREF _Toc227244549 \h </w:instrText>
        </w:r>
        <w:r>
          <w:rPr>
            <w:webHidden/>
          </w:rPr>
        </w:r>
        <w:r>
          <w:rPr>
            <w:webHidden/>
          </w:rPr>
          <w:fldChar w:fldCharType="separate"/>
        </w:r>
        <w:r w:rsidR="00CC4EB8">
          <w:rPr>
            <w:webHidden/>
          </w:rPr>
          <w:t>22</w:t>
        </w:r>
        <w:r>
          <w:rPr>
            <w:webHidden/>
          </w:rPr>
          <w:fldChar w:fldCharType="end"/>
        </w:r>
      </w:hyperlink>
    </w:p>
    <w:p w14:paraId="2D5CAABC" w14:textId="5658515B"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550" w:history="1">
        <w:r w:rsidRPr="005C5E71">
          <w:rPr>
            <w:rStyle w:val="Hyperlink"/>
          </w:rPr>
          <w:t>Governing law</w:t>
        </w:r>
        <w:r>
          <w:rPr>
            <w:webHidden/>
          </w:rPr>
          <w:tab/>
        </w:r>
        <w:r>
          <w:rPr>
            <w:webHidden/>
          </w:rPr>
          <w:fldChar w:fldCharType="begin"/>
        </w:r>
        <w:r>
          <w:rPr>
            <w:webHidden/>
          </w:rPr>
          <w:instrText xml:space="preserve"> PAGEREF _Toc227244550 \h </w:instrText>
        </w:r>
        <w:r>
          <w:rPr>
            <w:webHidden/>
          </w:rPr>
        </w:r>
        <w:r>
          <w:rPr>
            <w:webHidden/>
          </w:rPr>
          <w:fldChar w:fldCharType="separate"/>
        </w:r>
        <w:r w:rsidR="00CC4EB8">
          <w:rPr>
            <w:webHidden/>
          </w:rPr>
          <w:t>22</w:t>
        </w:r>
        <w:r>
          <w:rPr>
            <w:webHidden/>
          </w:rPr>
          <w:fldChar w:fldCharType="end"/>
        </w:r>
      </w:hyperlink>
    </w:p>
    <w:p w14:paraId="570EC224" w14:textId="527A35C8"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551" w:history="1">
        <w:r w:rsidRPr="005C5E71">
          <w:rPr>
            <w:rStyle w:val="Hyperlink"/>
          </w:rPr>
          <w:t>Survival</w:t>
        </w:r>
        <w:r>
          <w:rPr>
            <w:webHidden/>
          </w:rPr>
          <w:tab/>
        </w:r>
        <w:r>
          <w:rPr>
            <w:webHidden/>
          </w:rPr>
          <w:fldChar w:fldCharType="begin"/>
        </w:r>
        <w:r>
          <w:rPr>
            <w:webHidden/>
          </w:rPr>
          <w:instrText xml:space="preserve"> PAGEREF _Toc227244551 \h </w:instrText>
        </w:r>
        <w:r>
          <w:rPr>
            <w:webHidden/>
          </w:rPr>
        </w:r>
        <w:r>
          <w:rPr>
            <w:webHidden/>
          </w:rPr>
          <w:fldChar w:fldCharType="separate"/>
        </w:r>
        <w:r w:rsidR="00CC4EB8">
          <w:rPr>
            <w:webHidden/>
          </w:rPr>
          <w:t>22</w:t>
        </w:r>
        <w:r>
          <w:rPr>
            <w:webHidden/>
          </w:rPr>
          <w:fldChar w:fldCharType="end"/>
        </w:r>
      </w:hyperlink>
    </w:p>
    <w:p w14:paraId="6C3AC2BB" w14:textId="5EDFB36A"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552" w:history="1">
        <w:r w:rsidRPr="005C5E71">
          <w:rPr>
            <w:rStyle w:val="Hyperlink"/>
          </w:rPr>
          <w:t>Invalidity</w:t>
        </w:r>
        <w:r>
          <w:rPr>
            <w:webHidden/>
          </w:rPr>
          <w:tab/>
        </w:r>
        <w:r>
          <w:rPr>
            <w:webHidden/>
          </w:rPr>
          <w:fldChar w:fldCharType="begin"/>
        </w:r>
        <w:r>
          <w:rPr>
            <w:webHidden/>
          </w:rPr>
          <w:instrText xml:space="preserve"> PAGEREF _Toc227244552 \h </w:instrText>
        </w:r>
        <w:r>
          <w:rPr>
            <w:webHidden/>
          </w:rPr>
        </w:r>
        <w:r>
          <w:rPr>
            <w:webHidden/>
          </w:rPr>
          <w:fldChar w:fldCharType="separate"/>
        </w:r>
        <w:r w:rsidR="00CC4EB8">
          <w:rPr>
            <w:webHidden/>
          </w:rPr>
          <w:t>22</w:t>
        </w:r>
        <w:r>
          <w:rPr>
            <w:webHidden/>
          </w:rPr>
          <w:fldChar w:fldCharType="end"/>
        </w:r>
      </w:hyperlink>
    </w:p>
    <w:p w14:paraId="254D701A" w14:textId="6BDDCC40"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553" w:history="1">
        <w:r w:rsidRPr="005C5E71">
          <w:rPr>
            <w:rStyle w:val="Hyperlink"/>
          </w:rPr>
          <w:t>Waiver</w:t>
        </w:r>
        <w:r>
          <w:rPr>
            <w:webHidden/>
          </w:rPr>
          <w:tab/>
        </w:r>
        <w:r>
          <w:rPr>
            <w:webHidden/>
          </w:rPr>
          <w:fldChar w:fldCharType="begin"/>
        </w:r>
        <w:r>
          <w:rPr>
            <w:webHidden/>
          </w:rPr>
          <w:instrText xml:space="preserve"> PAGEREF _Toc227244553 \h </w:instrText>
        </w:r>
        <w:r>
          <w:rPr>
            <w:webHidden/>
          </w:rPr>
        </w:r>
        <w:r>
          <w:rPr>
            <w:webHidden/>
          </w:rPr>
          <w:fldChar w:fldCharType="separate"/>
        </w:r>
        <w:r w:rsidR="00CC4EB8">
          <w:rPr>
            <w:webHidden/>
          </w:rPr>
          <w:t>22</w:t>
        </w:r>
        <w:r>
          <w:rPr>
            <w:webHidden/>
          </w:rPr>
          <w:fldChar w:fldCharType="end"/>
        </w:r>
      </w:hyperlink>
    </w:p>
    <w:p w14:paraId="26D26C24" w14:textId="6E1D01E3"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554" w:history="1">
        <w:r w:rsidRPr="005C5E71">
          <w:rPr>
            <w:rStyle w:val="Hyperlink"/>
          </w:rPr>
          <w:t>Consumer Guarantees Act</w:t>
        </w:r>
        <w:r>
          <w:rPr>
            <w:webHidden/>
          </w:rPr>
          <w:tab/>
        </w:r>
        <w:r>
          <w:rPr>
            <w:webHidden/>
          </w:rPr>
          <w:fldChar w:fldCharType="begin"/>
        </w:r>
        <w:r>
          <w:rPr>
            <w:webHidden/>
          </w:rPr>
          <w:instrText xml:space="preserve"> PAGEREF _Toc227244554 \h </w:instrText>
        </w:r>
        <w:r>
          <w:rPr>
            <w:webHidden/>
          </w:rPr>
        </w:r>
        <w:r>
          <w:rPr>
            <w:webHidden/>
          </w:rPr>
          <w:fldChar w:fldCharType="separate"/>
        </w:r>
        <w:r w:rsidR="00CC4EB8">
          <w:rPr>
            <w:webHidden/>
          </w:rPr>
          <w:t>22</w:t>
        </w:r>
        <w:r>
          <w:rPr>
            <w:webHidden/>
          </w:rPr>
          <w:fldChar w:fldCharType="end"/>
        </w:r>
      </w:hyperlink>
    </w:p>
    <w:p w14:paraId="718B5A9F" w14:textId="1186E3C4" w:rsidR="001C02F4" w:rsidRDefault="001C02F4">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44555" w:history="1">
        <w:r w:rsidRPr="005C5E71">
          <w:rPr>
            <w:rStyle w:val="Hyperlink"/>
          </w:rPr>
          <w:t>Counterparts and electronic signatures</w:t>
        </w:r>
        <w:r>
          <w:rPr>
            <w:webHidden/>
          </w:rPr>
          <w:tab/>
        </w:r>
        <w:r>
          <w:rPr>
            <w:webHidden/>
          </w:rPr>
          <w:fldChar w:fldCharType="begin"/>
        </w:r>
        <w:r>
          <w:rPr>
            <w:webHidden/>
          </w:rPr>
          <w:instrText xml:space="preserve"> PAGEREF _Toc227244555 \h </w:instrText>
        </w:r>
        <w:r>
          <w:rPr>
            <w:webHidden/>
          </w:rPr>
        </w:r>
        <w:r>
          <w:rPr>
            <w:webHidden/>
          </w:rPr>
          <w:fldChar w:fldCharType="separate"/>
        </w:r>
        <w:r w:rsidR="00CC4EB8">
          <w:rPr>
            <w:webHidden/>
          </w:rPr>
          <w:t>23</w:t>
        </w:r>
        <w:r>
          <w:rPr>
            <w:webHidden/>
          </w:rPr>
          <w:fldChar w:fldCharType="end"/>
        </w:r>
      </w:hyperlink>
    </w:p>
    <w:p w14:paraId="0A2072C9" w14:textId="71521F13" w:rsidR="001C02F4" w:rsidRDefault="001C02F4">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44556" w:history="1">
        <w:r w:rsidRPr="005C5E71">
          <w:rPr>
            <w:rStyle w:val="Hyperlink"/>
            <w:rFonts w:cs="Arial"/>
          </w:rPr>
          <w:t>26</w:t>
        </w:r>
        <w:r>
          <w:rPr>
            <w:rFonts w:asciiTheme="minorHAnsi" w:eastAsiaTheme="minorEastAsia" w:hAnsiTheme="minorHAnsi" w:cstheme="minorBidi"/>
            <w:b w:val="0"/>
            <w:caps w:val="0"/>
            <w:color w:val="auto"/>
            <w:kern w:val="2"/>
            <w:sz w:val="24"/>
            <w:szCs w:val="24"/>
            <w:lang w:val="en-NZ" w:eastAsia="en-NZ"/>
            <w14:ligatures w14:val="standardContextual"/>
          </w:rPr>
          <w:tab/>
        </w:r>
        <w:r w:rsidRPr="005C5E71">
          <w:rPr>
            <w:rStyle w:val="Hyperlink"/>
          </w:rPr>
          <w:t>Definitions</w:t>
        </w:r>
        <w:r>
          <w:rPr>
            <w:webHidden/>
          </w:rPr>
          <w:tab/>
        </w:r>
        <w:r>
          <w:rPr>
            <w:webHidden/>
          </w:rPr>
          <w:fldChar w:fldCharType="begin"/>
        </w:r>
        <w:r>
          <w:rPr>
            <w:webHidden/>
          </w:rPr>
          <w:instrText xml:space="preserve"> PAGEREF _Toc227244556 \h </w:instrText>
        </w:r>
        <w:r>
          <w:rPr>
            <w:webHidden/>
          </w:rPr>
        </w:r>
        <w:r>
          <w:rPr>
            <w:webHidden/>
          </w:rPr>
          <w:fldChar w:fldCharType="separate"/>
        </w:r>
        <w:r w:rsidR="00CC4EB8">
          <w:rPr>
            <w:webHidden/>
          </w:rPr>
          <w:t>23</w:t>
        </w:r>
        <w:r>
          <w:rPr>
            <w:webHidden/>
          </w:rPr>
          <w:fldChar w:fldCharType="end"/>
        </w:r>
      </w:hyperlink>
    </w:p>
    <w:p w14:paraId="19E04796" w14:textId="02246F10" w:rsidR="001C02F4" w:rsidRDefault="001C02F4">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44557" w:history="1">
        <w:r w:rsidRPr="005C5E71">
          <w:rPr>
            <w:rStyle w:val="Hyperlink"/>
          </w:rPr>
          <w:t>Signature page</w:t>
        </w:r>
        <w:r>
          <w:rPr>
            <w:webHidden/>
          </w:rPr>
          <w:tab/>
        </w:r>
        <w:r>
          <w:rPr>
            <w:webHidden/>
          </w:rPr>
          <w:fldChar w:fldCharType="begin"/>
        </w:r>
        <w:r>
          <w:rPr>
            <w:webHidden/>
          </w:rPr>
          <w:instrText xml:space="preserve"> PAGEREF _Toc227244557 \h </w:instrText>
        </w:r>
        <w:r>
          <w:rPr>
            <w:webHidden/>
          </w:rPr>
        </w:r>
        <w:r>
          <w:rPr>
            <w:webHidden/>
          </w:rPr>
          <w:fldChar w:fldCharType="separate"/>
        </w:r>
        <w:r w:rsidR="00CC4EB8">
          <w:rPr>
            <w:webHidden/>
          </w:rPr>
          <w:t>27</w:t>
        </w:r>
        <w:r>
          <w:rPr>
            <w:webHidden/>
          </w:rPr>
          <w:fldChar w:fldCharType="end"/>
        </w:r>
      </w:hyperlink>
    </w:p>
    <w:p w14:paraId="4C2712AB" w14:textId="14B54F18" w:rsidR="001C02F4" w:rsidRDefault="001C02F4">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44558" w:history="1">
        <w:r w:rsidRPr="005C5E71">
          <w:rPr>
            <w:rStyle w:val="Hyperlink"/>
          </w:rPr>
          <w:t>Amendment Schedule</w:t>
        </w:r>
        <w:r>
          <w:rPr>
            <w:webHidden/>
          </w:rPr>
          <w:tab/>
        </w:r>
        <w:r>
          <w:rPr>
            <w:webHidden/>
          </w:rPr>
          <w:fldChar w:fldCharType="begin"/>
        </w:r>
        <w:r>
          <w:rPr>
            <w:webHidden/>
          </w:rPr>
          <w:instrText xml:space="preserve"> PAGEREF _Toc227244558 \h </w:instrText>
        </w:r>
        <w:r>
          <w:rPr>
            <w:webHidden/>
          </w:rPr>
        </w:r>
        <w:r>
          <w:rPr>
            <w:webHidden/>
          </w:rPr>
          <w:fldChar w:fldCharType="separate"/>
        </w:r>
        <w:r w:rsidR="00CC4EB8">
          <w:rPr>
            <w:webHidden/>
          </w:rPr>
          <w:t>28</w:t>
        </w:r>
        <w:r>
          <w:rPr>
            <w:webHidden/>
          </w:rPr>
          <w:fldChar w:fldCharType="end"/>
        </w:r>
      </w:hyperlink>
    </w:p>
    <w:p w14:paraId="40F2247B" w14:textId="12040769" w:rsidR="003F6696" w:rsidRPr="007259D3" w:rsidRDefault="00684A3C" w:rsidP="002E1C5B">
      <w:pPr>
        <w:pStyle w:val="TOC1"/>
        <w:rPr>
          <w:lang w:val="en-NZ"/>
        </w:rPr>
        <w:sectPr w:rsidR="003F6696" w:rsidRPr="007259D3" w:rsidSect="001103E2">
          <w:headerReference w:type="even" r:id="rId22"/>
          <w:headerReference w:type="default" r:id="rId23"/>
          <w:footerReference w:type="default" r:id="rId24"/>
          <w:headerReference w:type="first" r:id="rId25"/>
          <w:pgSz w:w="11909" w:h="16834" w:code="9"/>
          <w:pgMar w:top="1814" w:right="1412" w:bottom="737" w:left="1412" w:header="675" w:footer="431" w:gutter="0"/>
          <w:pgNumType w:start="1"/>
          <w:cols w:space="720"/>
          <w:docGrid w:linePitch="299"/>
        </w:sectPr>
      </w:pPr>
      <w:r>
        <w:rPr>
          <w:b w:val="0"/>
          <w:lang w:val="en-NZ"/>
        </w:rPr>
        <w:fldChar w:fldCharType="end"/>
      </w:r>
    </w:p>
    <w:p w14:paraId="0D83B6B4" w14:textId="591B76B7" w:rsidR="004B0CFB" w:rsidRDefault="00B8298A" w:rsidP="007A7E37">
      <w:pPr>
        <w:pStyle w:val="HeadingA"/>
      </w:pPr>
      <w:bookmarkStart w:id="22" w:name="_Toc146187163"/>
      <w:bookmarkStart w:id="23" w:name="_Toc22724445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lastRenderedPageBreak/>
        <w:t>Parties</w:t>
      </w:r>
      <w:bookmarkEnd w:id="22"/>
      <w:bookmarkEnd w:id="23"/>
    </w:p>
    <w:p w14:paraId="1104BEBB" w14:textId="332DAC24" w:rsidR="004B0CFB" w:rsidRDefault="004B0CFB" w:rsidP="004B0CFB">
      <w:pPr>
        <w:pStyle w:val="AgreementorDeed2"/>
        <w:numPr>
          <w:ilvl w:val="0"/>
          <w:numId w:val="0"/>
        </w:numPr>
      </w:pPr>
      <w:r>
        <w:t>Foodstuffs North Island Limited (</w:t>
      </w:r>
      <w:r>
        <w:rPr>
          <w:b/>
          <w:bCs/>
        </w:rPr>
        <w:t xml:space="preserve">we, us, </w:t>
      </w:r>
      <w:r w:rsidR="00515B20">
        <w:t xml:space="preserve">or </w:t>
      </w:r>
      <w:r>
        <w:rPr>
          <w:b/>
          <w:bCs/>
        </w:rPr>
        <w:t>our</w:t>
      </w:r>
      <w:r>
        <w:t>)</w:t>
      </w:r>
    </w:p>
    <w:p w14:paraId="7E15CD45" w14:textId="05CCF1F2" w:rsidR="004B0CFB" w:rsidRDefault="0043483D" w:rsidP="004B0CFB">
      <w:pPr>
        <w:pStyle w:val="AgreementorDeed2"/>
        <w:numPr>
          <w:ilvl w:val="0"/>
          <w:numId w:val="0"/>
        </w:numPr>
      </w:pPr>
      <w:sdt>
        <w:sdtPr>
          <w:alias w:val="Name of supplier"/>
          <w:tag w:val="Insert name of supplier"/>
          <w:id w:val="-1301920315"/>
          <w:lock w:val="sdtLocked"/>
          <w:placeholder>
            <w:docPart w:val="408A5B76C4864520AE6D9208E4BEAD46"/>
          </w:placeholder>
          <w:showingPlcHdr/>
          <w15:color w:val="000000"/>
          <w15:appearance w15:val="hidden"/>
        </w:sdtPr>
        <w:sdtEndPr/>
        <w:sdtContent>
          <w:r w:rsidR="0010169E" w:rsidRPr="0010169E">
            <w:t>[Insert name of supplier]</w:t>
          </w:r>
        </w:sdtContent>
      </w:sdt>
      <w:r w:rsidR="004B0CFB">
        <w:t xml:space="preserve"> (</w:t>
      </w:r>
      <w:r w:rsidR="004B0CFB">
        <w:rPr>
          <w:b/>
          <w:bCs/>
        </w:rPr>
        <w:t xml:space="preserve">you </w:t>
      </w:r>
      <w:r w:rsidR="004B0CFB">
        <w:t xml:space="preserve">or </w:t>
      </w:r>
      <w:r w:rsidR="004B0CFB">
        <w:rPr>
          <w:b/>
          <w:bCs/>
        </w:rPr>
        <w:t>your</w:t>
      </w:r>
      <w:r w:rsidR="004B0CFB">
        <w:t xml:space="preserve">) </w:t>
      </w:r>
    </w:p>
    <w:p w14:paraId="2570B8E5" w14:textId="5C8C40BC" w:rsidR="004B0CFB" w:rsidRDefault="004B0CFB" w:rsidP="007A7E37">
      <w:pPr>
        <w:pStyle w:val="HeadingA"/>
      </w:pPr>
      <w:bookmarkStart w:id="24" w:name="_Toc146187164"/>
      <w:bookmarkStart w:id="25" w:name="_Toc227244458"/>
      <w:r>
        <w:t>A</w:t>
      </w:r>
      <w:r w:rsidR="00B8298A">
        <w:t>greed terms</w:t>
      </w:r>
      <w:bookmarkEnd w:id="24"/>
      <w:bookmarkEnd w:id="25"/>
    </w:p>
    <w:p w14:paraId="4D648F7B" w14:textId="5DDBAA82" w:rsidR="004432ED" w:rsidRDefault="00C924CF">
      <w:pPr>
        <w:pStyle w:val="AgreementorDeed1"/>
      </w:pPr>
      <w:bookmarkStart w:id="26" w:name="_Toc227244459"/>
      <w:bookmarkStart w:id="27" w:name="_Ref146875085"/>
      <w:bookmarkStart w:id="28" w:name="_Ref113640111"/>
      <w:r>
        <w:t>O</w:t>
      </w:r>
      <w:r w:rsidR="004432ED">
        <w:t>verview</w:t>
      </w:r>
      <w:r w:rsidR="004E6D31">
        <w:t xml:space="preserve"> </w:t>
      </w:r>
      <w:r>
        <w:t>of</w:t>
      </w:r>
      <w:r w:rsidR="004E6D31">
        <w:t xml:space="preserve"> </w:t>
      </w:r>
      <w:r>
        <w:t>Supplier Contract</w:t>
      </w:r>
      <w:bookmarkEnd w:id="26"/>
    </w:p>
    <w:p w14:paraId="21EB2AE7" w14:textId="6C0D8956" w:rsidR="009418A2" w:rsidRDefault="009418A2" w:rsidP="005A5C93">
      <w:pPr>
        <w:pStyle w:val="Heading2"/>
        <w:spacing w:before="0" w:after="240"/>
      </w:pPr>
      <w:bookmarkStart w:id="29" w:name="_Toc227244460"/>
      <w:r>
        <w:t>Effect of Supplier Contract</w:t>
      </w:r>
      <w:bookmarkEnd w:id="29"/>
      <w:r>
        <w:t xml:space="preserve"> </w:t>
      </w:r>
    </w:p>
    <w:p w14:paraId="1202F535" w14:textId="1F9E47B9" w:rsidR="009418A2" w:rsidRDefault="00D0576C" w:rsidP="009418A2">
      <w:pPr>
        <w:pStyle w:val="AgreementorDeed2"/>
      </w:pPr>
      <w:r>
        <w:t xml:space="preserve">This Supplier Contract applies </w:t>
      </w:r>
      <w:r w:rsidR="009418A2">
        <w:t>to the order and supply of Grocer</w:t>
      </w:r>
      <w:r>
        <w:t xml:space="preserve">ies </w:t>
      </w:r>
      <w:r w:rsidR="009418A2">
        <w:t xml:space="preserve">to </w:t>
      </w:r>
      <w:r w:rsidR="00364D4B">
        <w:t>us</w:t>
      </w:r>
      <w:r>
        <w:t xml:space="preserve">, </w:t>
      </w:r>
      <w:r w:rsidR="009418A2">
        <w:t xml:space="preserve">including any supply relationships you may have directly with </w:t>
      </w:r>
      <w:r w:rsidR="006A15F9">
        <w:t>a</w:t>
      </w:r>
      <w:r w:rsidR="00A03AE1">
        <w:t>n FSNI Business</w:t>
      </w:r>
      <w:r w:rsidR="009418A2">
        <w:t>.</w:t>
      </w:r>
    </w:p>
    <w:p w14:paraId="1685B76A" w14:textId="505A454A" w:rsidR="009418A2" w:rsidRDefault="009418A2" w:rsidP="009418A2">
      <w:pPr>
        <w:pStyle w:val="AgreementorDeed2"/>
      </w:pPr>
      <w:r>
        <w:t xml:space="preserve">You agree that </w:t>
      </w:r>
      <w:r w:rsidR="006A15F9">
        <w:t>th</w:t>
      </w:r>
      <w:r w:rsidR="003904BD">
        <w:t>e</w:t>
      </w:r>
      <w:r w:rsidR="006A15F9">
        <w:t xml:space="preserve"> Supplier Contract </w:t>
      </w:r>
      <w:r>
        <w:t>appl</w:t>
      </w:r>
      <w:r w:rsidR="006A15F9">
        <w:t xml:space="preserve">ies </w:t>
      </w:r>
      <w:r>
        <w:t>instead of any other standard terms you may have or seek to incorporate, and replace</w:t>
      </w:r>
      <w:r w:rsidR="006A15F9">
        <w:t>s</w:t>
      </w:r>
      <w:r>
        <w:t xml:space="preserve"> any previous contract</w:t>
      </w:r>
      <w:r w:rsidR="006A15F9">
        <w:t>s</w:t>
      </w:r>
      <w:r>
        <w:t xml:space="preserve"> relating to your supply of Grocer</w:t>
      </w:r>
      <w:r w:rsidR="006A15F9">
        <w:t xml:space="preserve">ies to </w:t>
      </w:r>
      <w:r w:rsidR="00B34D69">
        <w:t xml:space="preserve">us </w:t>
      </w:r>
      <w:r w:rsidR="00A03AE1">
        <w:t>or an FSNI Business</w:t>
      </w:r>
      <w:r w:rsidR="006A15F9">
        <w:t>.</w:t>
      </w:r>
    </w:p>
    <w:p w14:paraId="0DD54FB8" w14:textId="3220FB34" w:rsidR="00E13C4F" w:rsidRDefault="006A15F9" w:rsidP="001E7947">
      <w:pPr>
        <w:pStyle w:val="AgreementorDeed2"/>
      </w:pPr>
      <w:r>
        <w:t>Th</w:t>
      </w:r>
      <w:r w:rsidR="003904BD">
        <w:t>e</w:t>
      </w:r>
      <w:r>
        <w:t xml:space="preserve"> Supplier Contract</w:t>
      </w:r>
      <w:r w:rsidR="009418A2">
        <w:t xml:space="preserve"> do</w:t>
      </w:r>
      <w:r>
        <w:t xml:space="preserve">es </w:t>
      </w:r>
      <w:r w:rsidR="009418A2">
        <w:t>not apply to other contractual arrangements we may have with you that are separate to the supply of Grocer</w:t>
      </w:r>
      <w:r w:rsidR="00194F0F">
        <w:t>ies</w:t>
      </w:r>
      <w:r w:rsidR="009418A2">
        <w:t xml:space="preserve"> (for example, but not limited to, media services, transport services, confidentiality, specific IP licensing etc).</w:t>
      </w:r>
    </w:p>
    <w:p w14:paraId="277847C1" w14:textId="25C0B12F" w:rsidR="00E75DBC" w:rsidRPr="001B1447" w:rsidRDefault="00E75DBC" w:rsidP="00E75DBC">
      <w:pPr>
        <w:pStyle w:val="Heading2"/>
        <w:spacing w:before="0" w:after="240"/>
      </w:pPr>
      <w:bookmarkStart w:id="30" w:name="_Toc146187167"/>
      <w:bookmarkStart w:id="31" w:name="_Toc227244461"/>
      <w:r>
        <w:t>Non-exclusivity and no purchase commitment</w:t>
      </w:r>
      <w:bookmarkEnd w:id="30"/>
      <w:bookmarkEnd w:id="31"/>
    </w:p>
    <w:p w14:paraId="4C656BDD" w14:textId="77777777" w:rsidR="00E75DBC" w:rsidRDefault="00E75DBC" w:rsidP="00E75DBC">
      <w:pPr>
        <w:pStyle w:val="AgreementorDeed2"/>
      </w:pPr>
      <w:bookmarkStart w:id="32" w:name="_Ref146875103"/>
      <w:r>
        <w:t>Unless agreed in your Commercial Terms:</w:t>
      </w:r>
      <w:bookmarkEnd w:id="32"/>
    </w:p>
    <w:p w14:paraId="69E7D254" w14:textId="3651D322" w:rsidR="00E75DBC" w:rsidRDefault="00E75DBC" w:rsidP="00E75DBC">
      <w:pPr>
        <w:pStyle w:val="AgreementorDeed3"/>
      </w:pPr>
      <w:bookmarkStart w:id="33" w:name="_Ref146875104"/>
      <w:r>
        <w:t>th</w:t>
      </w:r>
      <w:r w:rsidR="003904BD">
        <w:t>e</w:t>
      </w:r>
      <w:r>
        <w:t xml:space="preserve"> Supplier Contract is not an exclusive supply arrangement. We may purchase groceries from other suppliers at any time and you may supply groceries to other purchasers at any time; and</w:t>
      </w:r>
      <w:bookmarkEnd w:id="33"/>
    </w:p>
    <w:p w14:paraId="1916BB6C" w14:textId="2789CD45" w:rsidR="0054077B" w:rsidRPr="00784657" w:rsidRDefault="00E75DBC" w:rsidP="00E75DBC">
      <w:pPr>
        <w:pStyle w:val="AgreementorDeed3"/>
      </w:pPr>
      <w:bookmarkStart w:id="34" w:name="_Ref146875105"/>
      <w:r>
        <w:t>we</w:t>
      </w:r>
      <w:r w:rsidRPr="00E6340E">
        <w:t xml:space="preserve"> make no purchase commitment</w:t>
      </w:r>
      <w:r>
        <w:t xml:space="preserve"> to you for the Groceries</w:t>
      </w:r>
      <w:r w:rsidRPr="00E6340E">
        <w:t>, whether in terms of dollar value, volume of G</w:t>
      </w:r>
      <w:r>
        <w:t>roceries</w:t>
      </w:r>
      <w:r w:rsidRPr="00E6340E">
        <w:t>, or otherwise</w:t>
      </w:r>
      <w:r>
        <w:t>.</w:t>
      </w:r>
      <w:bookmarkEnd w:id="34"/>
    </w:p>
    <w:p w14:paraId="65E02E00" w14:textId="399C4F7D" w:rsidR="00AC40FF" w:rsidRPr="00AC40FF" w:rsidRDefault="005A0ABA" w:rsidP="0032128A">
      <w:pPr>
        <w:pStyle w:val="AgreementorDeed1"/>
      </w:pPr>
      <w:bookmarkStart w:id="35" w:name="_Toc227244462"/>
      <w:r>
        <w:t>The Supplier Contract</w:t>
      </w:r>
      <w:bookmarkEnd w:id="35"/>
    </w:p>
    <w:p w14:paraId="7CE1CD5E" w14:textId="7DCFE59E" w:rsidR="00BC4710" w:rsidRDefault="00BC4710" w:rsidP="0032128A">
      <w:pPr>
        <w:pStyle w:val="Heading2"/>
        <w:spacing w:before="0" w:after="240"/>
      </w:pPr>
      <w:bookmarkStart w:id="36" w:name="_Toc227244463"/>
      <w:bookmarkStart w:id="37" w:name="_Ref159854725"/>
      <w:r>
        <w:rPr>
          <w:rFonts w:cstheme="minorHAnsi"/>
          <w:bCs/>
          <w:w w:val="105"/>
        </w:rPr>
        <w:t>What is your Supplier Contract?</w:t>
      </w:r>
      <w:bookmarkEnd w:id="36"/>
    </w:p>
    <w:p w14:paraId="2006A775" w14:textId="3CA2415B" w:rsidR="00BC6B95" w:rsidRDefault="002F559A" w:rsidP="009A5CC9">
      <w:pPr>
        <w:pStyle w:val="AgreementorDeed2"/>
      </w:pPr>
      <w:bookmarkStart w:id="38" w:name="_Ref160391488"/>
      <w:r>
        <w:t xml:space="preserve">Your </w:t>
      </w:r>
      <w:r w:rsidR="00BC6B95" w:rsidRPr="00BC6B95">
        <w:t>Suppl</w:t>
      </w:r>
      <w:r w:rsidR="00BC6B95">
        <w:t>ier Contract</w:t>
      </w:r>
      <w:r w:rsidR="00BC6B95" w:rsidRPr="00BC6B95">
        <w:t xml:space="preserve"> </w:t>
      </w:r>
      <w:r>
        <w:t xml:space="preserve">with us </w:t>
      </w:r>
      <w:r w:rsidR="00BC6B95" w:rsidRPr="00BC6B95">
        <w:t>is made up of the following:</w:t>
      </w:r>
      <w:bookmarkEnd w:id="37"/>
      <w:bookmarkEnd w:id="38"/>
      <w:r w:rsidR="00BC6B95" w:rsidRPr="00BC6B95">
        <w:t xml:space="preserve"> </w:t>
      </w:r>
    </w:p>
    <w:p w14:paraId="09F34ED6" w14:textId="4B4ECBF7" w:rsidR="00BC6B95" w:rsidRDefault="00BC6B95" w:rsidP="00BC6B95">
      <w:pPr>
        <w:pStyle w:val="AgreementorDeed3"/>
      </w:pPr>
      <w:bookmarkStart w:id="39" w:name="_Ref159854743"/>
      <w:r w:rsidRPr="00BC6B95">
        <w:t xml:space="preserve">Accepted </w:t>
      </w:r>
      <w:r w:rsidR="00EE6402">
        <w:t xml:space="preserve">Purchase </w:t>
      </w:r>
      <w:r w:rsidRPr="00BC6B95">
        <w:t xml:space="preserve">Orders (and any specific agreed written terms that apply to an Accepted </w:t>
      </w:r>
      <w:r w:rsidR="00EE6402">
        <w:t xml:space="preserve">Purchase </w:t>
      </w:r>
      <w:r w:rsidRPr="00BC6B95">
        <w:t>Order);</w:t>
      </w:r>
      <w:bookmarkEnd w:id="39"/>
      <w:r w:rsidRPr="00BC6B95">
        <w:t xml:space="preserve"> </w:t>
      </w:r>
    </w:p>
    <w:p w14:paraId="0D01EAA3" w14:textId="5333338A" w:rsidR="00A03AE1" w:rsidRDefault="00A03AE1" w:rsidP="00A03AE1">
      <w:pPr>
        <w:pStyle w:val="AgreementorDeed3"/>
      </w:pPr>
      <w:bookmarkStart w:id="40" w:name="_Ref159854746"/>
      <w:r>
        <w:t xml:space="preserve">your </w:t>
      </w:r>
      <w:r w:rsidRPr="00BC6B95">
        <w:t>Commercial Terms (as updated from time to time)</w:t>
      </w:r>
      <w:r>
        <w:t>; and</w:t>
      </w:r>
    </w:p>
    <w:p w14:paraId="2A525D50" w14:textId="4708792F" w:rsidR="003F316F" w:rsidRDefault="00983060" w:rsidP="00983060">
      <w:pPr>
        <w:pStyle w:val="AgreementorDeed3"/>
      </w:pPr>
      <w:bookmarkStart w:id="41" w:name="_Ref160407378"/>
      <w:bookmarkStart w:id="42" w:name="_Ref160032740"/>
      <w:r w:rsidRPr="00BC6B95">
        <w:lastRenderedPageBreak/>
        <w:t xml:space="preserve">these </w:t>
      </w:r>
      <w:r w:rsidR="00907BD7">
        <w:t>l</w:t>
      </w:r>
      <w:r w:rsidR="00EB16CB">
        <w:t xml:space="preserve">egal </w:t>
      </w:r>
      <w:r w:rsidR="00907BD7">
        <w:t>t</w:t>
      </w:r>
      <w:r w:rsidR="00EB16CB">
        <w:t>erm</w:t>
      </w:r>
      <w:r w:rsidR="00907BD7">
        <w:t>s</w:t>
      </w:r>
      <w:r>
        <w:t xml:space="preserve"> (as amended by the agreed changes, if any, set out in the Amendment Schedule attached to these </w:t>
      </w:r>
      <w:r w:rsidR="00907BD7">
        <w:t>l</w:t>
      </w:r>
      <w:r w:rsidR="00EB16CB">
        <w:t xml:space="preserve">egal </w:t>
      </w:r>
      <w:r w:rsidR="00907BD7">
        <w:t>t</w:t>
      </w:r>
      <w:r w:rsidR="00EB16CB">
        <w:t>erms</w:t>
      </w:r>
      <w:bookmarkEnd w:id="40"/>
      <w:r w:rsidR="008F08E7">
        <w:t>)</w:t>
      </w:r>
      <w:r w:rsidR="00907BD7">
        <w:t xml:space="preserve"> (</w:t>
      </w:r>
      <w:r w:rsidR="00907BD7">
        <w:rPr>
          <w:b/>
          <w:bCs/>
        </w:rPr>
        <w:t>Legal Terms</w:t>
      </w:r>
      <w:r w:rsidR="00907BD7">
        <w:t>)</w:t>
      </w:r>
      <w:r w:rsidR="003F316F">
        <w:t>,</w:t>
      </w:r>
      <w:bookmarkEnd w:id="41"/>
    </w:p>
    <w:p w14:paraId="6D8608B2" w14:textId="7D942A8E" w:rsidR="00983060" w:rsidRDefault="003F316F" w:rsidP="0032128A">
      <w:pPr>
        <w:pStyle w:val="AgreementorDeed3"/>
        <w:numPr>
          <w:ilvl w:val="0"/>
          <w:numId w:val="0"/>
        </w:numPr>
        <w:ind w:left="1843" w:hanging="921"/>
      </w:pPr>
      <w:r>
        <w:t xml:space="preserve">(together, the </w:t>
      </w:r>
      <w:r>
        <w:rPr>
          <w:b/>
          <w:bCs/>
        </w:rPr>
        <w:t>Supplier Contract</w:t>
      </w:r>
      <w:r>
        <w:t>)</w:t>
      </w:r>
      <w:r w:rsidR="00A03AE1">
        <w:t>.</w:t>
      </w:r>
      <w:bookmarkEnd w:id="42"/>
    </w:p>
    <w:p w14:paraId="2FB7BDDA" w14:textId="48D6E475" w:rsidR="002633C4" w:rsidRDefault="002633C4" w:rsidP="0032128A">
      <w:pPr>
        <w:pStyle w:val="Heading2"/>
        <w:spacing w:before="0" w:after="240"/>
      </w:pPr>
      <w:bookmarkStart w:id="43" w:name="_Toc227244464"/>
      <w:r>
        <w:t>Priority</w:t>
      </w:r>
      <w:bookmarkEnd w:id="43"/>
    </w:p>
    <w:p w14:paraId="2FF2E923" w14:textId="1E7109BB" w:rsidR="00BC6B95" w:rsidRDefault="00BC6B95" w:rsidP="00BC6B95">
      <w:pPr>
        <w:pStyle w:val="AgreementorDeed2"/>
      </w:pPr>
      <w:r w:rsidRPr="00BC6B95">
        <w:t xml:space="preserve">The order of priority in clause </w:t>
      </w:r>
      <w:r w:rsidR="0002046C">
        <w:fldChar w:fldCharType="begin"/>
      </w:r>
      <w:r w:rsidR="0002046C">
        <w:instrText xml:space="preserve"> REF _Ref160391488 \r \h </w:instrText>
      </w:r>
      <w:r w:rsidR="0002046C">
        <w:fldChar w:fldCharType="separate"/>
      </w:r>
      <w:r w:rsidR="00CC4EB8">
        <w:t>2.1</w:t>
      </w:r>
      <w:r w:rsidR="0002046C">
        <w:fldChar w:fldCharType="end"/>
      </w:r>
      <w:r w:rsidRPr="00BC6B95">
        <w:t xml:space="preserve"> above will apply to the extent of any inconsistency (reading down from </w:t>
      </w:r>
      <w:r w:rsidR="00681AC5">
        <w:t xml:space="preserve">clauses </w:t>
      </w:r>
      <w:r w:rsidR="00681AC5">
        <w:fldChar w:fldCharType="begin"/>
      </w:r>
      <w:r w:rsidR="00681AC5">
        <w:instrText xml:space="preserve"> REF _Ref159854743 \r \h </w:instrText>
      </w:r>
      <w:r w:rsidR="00681AC5">
        <w:fldChar w:fldCharType="separate"/>
      </w:r>
      <w:r w:rsidR="00CC4EB8">
        <w:t>2.1.1</w:t>
      </w:r>
      <w:r w:rsidR="00681AC5">
        <w:fldChar w:fldCharType="end"/>
      </w:r>
      <w:r w:rsidR="00681AC5">
        <w:t xml:space="preserve"> to </w:t>
      </w:r>
      <w:r w:rsidR="00D82153">
        <w:fldChar w:fldCharType="begin"/>
      </w:r>
      <w:r w:rsidR="00D82153">
        <w:instrText xml:space="preserve"> REF _Ref160032740 \r \h </w:instrText>
      </w:r>
      <w:r w:rsidR="00D82153">
        <w:fldChar w:fldCharType="separate"/>
      </w:r>
      <w:r w:rsidR="00CC4EB8">
        <w:t>2.1.3</w:t>
      </w:r>
      <w:r w:rsidR="00D82153">
        <w:fldChar w:fldCharType="end"/>
      </w:r>
      <w:r w:rsidRPr="00BC6B95">
        <w:t xml:space="preserve">). </w:t>
      </w:r>
    </w:p>
    <w:p w14:paraId="1D31FAD9" w14:textId="7D600C33" w:rsidR="002A1145" w:rsidRDefault="002A1145" w:rsidP="00BC6B95">
      <w:pPr>
        <w:pStyle w:val="AgreementorDeed2"/>
      </w:pPr>
      <w:bookmarkStart w:id="44" w:name="_Ref160391468"/>
      <w:r w:rsidRPr="002A1145">
        <w:t>The Suppl</w:t>
      </w:r>
      <w:r>
        <w:t>ier</w:t>
      </w:r>
      <w:r w:rsidRPr="002A1145">
        <w:t xml:space="preserve"> </w:t>
      </w:r>
      <w:r>
        <w:t xml:space="preserve">Contract </w:t>
      </w:r>
      <w:r w:rsidRPr="002A1145">
        <w:t xml:space="preserve">will only apply to the extent that it complies with the Grocery Industry Law. This clause </w:t>
      </w:r>
      <w:r w:rsidR="0002046C">
        <w:fldChar w:fldCharType="begin"/>
      </w:r>
      <w:r w:rsidR="0002046C">
        <w:instrText xml:space="preserve"> REF _Ref160391468 \r \h </w:instrText>
      </w:r>
      <w:r w:rsidR="0002046C">
        <w:fldChar w:fldCharType="separate"/>
      </w:r>
      <w:r w:rsidR="00CC4EB8">
        <w:t>2.3</w:t>
      </w:r>
      <w:r w:rsidR="0002046C">
        <w:fldChar w:fldCharType="end"/>
      </w:r>
      <w:r w:rsidR="0002046C">
        <w:t xml:space="preserve"> </w:t>
      </w:r>
      <w:r w:rsidRPr="002A1145">
        <w:t xml:space="preserve">applies despite the order of priority set out in clause </w:t>
      </w:r>
      <w:r w:rsidR="0002046C">
        <w:fldChar w:fldCharType="begin"/>
      </w:r>
      <w:r w:rsidR="0002046C">
        <w:instrText xml:space="preserve"> REF _Ref160391488 \r \h </w:instrText>
      </w:r>
      <w:r w:rsidR="0002046C">
        <w:fldChar w:fldCharType="separate"/>
      </w:r>
      <w:r w:rsidR="00CC4EB8">
        <w:t>2.1</w:t>
      </w:r>
      <w:r w:rsidR="0002046C">
        <w:fldChar w:fldCharType="end"/>
      </w:r>
      <w:r w:rsidRPr="002A1145">
        <w:t xml:space="preserve"> above.</w:t>
      </w:r>
      <w:bookmarkEnd w:id="44"/>
    </w:p>
    <w:p w14:paraId="643A20F8" w14:textId="46CBE447" w:rsidR="005A0ABA" w:rsidRDefault="005A0ABA" w:rsidP="005A0ABA">
      <w:pPr>
        <w:pStyle w:val="Heading2"/>
        <w:spacing w:before="0" w:after="240"/>
      </w:pPr>
      <w:bookmarkStart w:id="45" w:name="_Toc227244465"/>
      <w:r>
        <w:t xml:space="preserve">How </w:t>
      </w:r>
      <w:r w:rsidR="00762C57">
        <w:t xml:space="preserve">are </w:t>
      </w:r>
      <w:r>
        <w:t>Commercial Terms</w:t>
      </w:r>
      <w:r w:rsidR="00762C57">
        <w:t xml:space="preserve"> agreed</w:t>
      </w:r>
      <w:r>
        <w:t>?</w:t>
      </w:r>
      <w:bookmarkEnd w:id="45"/>
      <w:r>
        <w:t xml:space="preserve"> </w:t>
      </w:r>
    </w:p>
    <w:p w14:paraId="250FBE29" w14:textId="7C1D7FA3" w:rsidR="005A0ABA" w:rsidRDefault="005A0ABA" w:rsidP="005A0ABA">
      <w:pPr>
        <w:pStyle w:val="AgreementorDeed2"/>
      </w:pPr>
      <w:bookmarkStart w:id="46" w:name="_Ref160444377"/>
      <w:r>
        <w:t>We may</w:t>
      </w:r>
      <w:r w:rsidRPr="0018147A">
        <w:t xml:space="preserve"> </w:t>
      </w:r>
      <w:r>
        <w:t xml:space="preserve">from time to time </w:t>
      </w:r>
      <w:r w:rsidRPr="0018147A">
        <w:t xml:space="preserve">negotiate </w:t>
      </w:r>
      <w:r w:rsidR="00762C57">
        <w:t xml:space="preserve">and agree </w:t>
      </w:r>
      <w:r w:rsidRPr="0018147A">
        <w:t>commercial terms in writing with you (including but not limited to any</w:t>
      </w:r>
      <w:r>
        <w:t xml:space="preserve"> special terms, </w:t>
      </w:r>
      <w:r w:rsidR="00B11813">
        <w:t>P</w:t>
      </w:r>
      <w:r>
        <w:t>romotions, range terms,</w:t>
      </w:r>
      <w:r w:rsidRPr="0018147A">
        <w:t xml:space="preserve"> </w:t>
      </w:r>
      <w:r>
        <w:t>discounts, delivery terms, rebates, service levels, charges or similar matters</w:t>
      </w:r>
      <w:r w:rsidRPr="0018147A">
        <w:t>) (</w:t>
      </w:r>
      <w:r w:rsidRPr="005A5C93">
        <w:rPr>
          <w:b/>
          <w:bCs/>
        </w:rPr>
        <w:t>Commercial Terms</w:t>
      </w:r>
      <w:r>
        <w:t>)</w:t>
      </w:r>
      <w:bookmarkEnd w:id="46"/>
      <w:r w:rsidR="00316E99">
        <w:t>.</w:t>
      </w:r>
    </w:p>
    <w:p w14:paraId="3D5D7F02" w14:textId="12B68A93" w:rsidR="005A0ABA" w:rsidRDefault="005A0ABA" w:rsidP="005A0ABA">
      <w:pPr>
        <w:pStyle w:val="AgreementorDeed2"/>
      </w:pPr>
      <w:r w:rsidRPr="00251C5A">
        <w:t xml:space="preserve">You may negotiate Commercial Terms directly with </w:t>
      </w:r>
      <w:r w:rsidR="00B34D69">
        <w:t>us</w:t>
      </w:r>
      <w:r w:rsidR="00B34D69" w:rsidRPr="00251C5A">
        <w:t xml:space="preserve"> </w:t>
      </w:r>
      <w:r w:rsidRPr="00251C5A">
        <w:t xml:space="preserve">or with any </w:t>
      </w:r>
      <w:r>
        <w:t>FSNI Business</w:t>
      </w:r>
      <w:r w:rsidRPr="00251C5A">
        <w:t>.</w:t>
      </w:r>
    </w:p>
    <w:p w14:paraId="71EBA726" w14:textId="19ED9F47" w:rsidR="00DE3C13" w:rsidRDefault="00DE3C13" w:rsidP="00DE3C13">
      <w:pPr>
        <w:pStyle w:val="Heading2"/>
        <w:spacing w:before="0" w:after="240"/>
      </w:pPr>
      <w:bookmarkStart w:id="47" w:name="_Toc227244466"/>
      <w:bookmarkEnd w:id="27"/>
      <w:r>
        <w:rPr>
          <w:rFonts w:cstheme="minorHAnsi"/>
          <w:bCs/>
          <w:w w:val="105"/>
        </w:rPr>
        <w:t xml:space="preserve">Enforceability </w:t>
      </w:r>
      <w:r w:rsidR="0002046C">
        <w:rPr>
          <w:rFonts w:cstheme="minorHAnsi"/>
          <w:bCs/>
          <w:w w:val="105"/>
        </w:rPr>
        <w:t>by FSNI Business</w:t>
      </w:r>
      <w:bookmarkEnd w:id="47"/>
    </w:p>
    <w:p w14:paraId="7A7780B8" w14:textId="7FEEF4B4" w:rsidR="00DE3C13" w:rsidRDefault="00DE3C13" w:rsidP="005A5C93">
      <w:pPr>
        <w:pStyle w:val="AgreementorDeed2"/>
      </w:pPr>
      <w:bookmarkStart w:id="48" w:name="_Ref146875107"/>
      <w:r>
        <w:t>Where a</w:t>
      </w:r>
      <w:r w:rsidR="005B0675">
        <w:t>n FSNI Business</w:t>
      </w:r>
      <w:r>
        <w:t xml:space="preserve"> has issued a Purchase Order</w:t>
      </w:r>
      <w:r w:rsidR="00723A2D">
        <w:t xml:space="preserve">, </w:t>
      </w:r>
      <w:bookmarkStart w:id="49" w:name="_Ref146875108"/>
      <w:bookmarkEnd w:id="48"/>
      <w:r>
        <w:t>th</w:t>
      </w:r>
      <w:r w:rsidR="003904BD">
        <w:t>e</w:t>
      </w:r>
      <w:r>
        <w:t xml:space="preserve"> Supplier Contract will be enforceable by th</w:t>
      </w:r>
      <w:r w:rsidR="00167DB5">
        <w:t>at</w:t>
      </w:r>
      <w:r>
        <w:t xml:space="preserve"> </w:t>
      </w:r>
      <w:r w:rsidR="009C5707">
        <w:t>FSNI Business</w:t>
      </w:r>
      <w:r>
        <w:t xml:space="preserve"> under the Contract and Commercial Law Act 2017</w:t>
      </w:r>
      <w:bookmarkEnd w:id="49"/>
      <w:r w:rsidR="00723A2D">
        <w:t>.</w:t>
      </w:r>
    </w:p>
    <w:p w14:paraId="726BB002" w14:textId="1931767D" w:rsidR="004B0CFB" w:rsidRDefault="004B0CFB" w:rsidP="00AD6215">
      <w:pPr>
        <w:pStyle w:val="AgreementorDeed1"/>
        <w:spacing w:before="320"/>
        <w:ind w:left="924" w:hanging="924"/>
      </w:pPr>
      <w:bookmarkStart w:id="50" w:name="_Toc160444744"/>
      <w:bookmarkStart w:id="51" w:name="_Toc160445143"/>
      <w:bookmarkStart w:id="52" w:name="_Toc146187172"/>
      <w:bookmarkStart w:id="53" w:name="_Ref146875121"/>
      <w:bookmarkStart w:id="54" w:name="_Ref146881529"/>
      <w:bookmarkStart w:id="55" w:name="_Toc227244467"/>
      <w:bookmarkEnd w:id="50"/>
      <w:bookmarkEnd w:id="51"/>
      <w:r>
        <w:t xml:space="preserve">Ordering </w:t>
      </w:r>
      <w:r w:rsidR="00E81FE7">
        <w:t>p</w:t>
      </w:r>
      <w:r>
        <w:t>rocess</w:t>
      </w:r>
      <w:bookmarkEnd w:id="52"/>
      <w:bookmarkEnd w:id="53"/>
      <w:bookmarkEnd w:id="54"/>
      <w:bookmarkEnd w:id="55"/>
      <w:r>
        <w:t xml:space="preserve"> </w:t>
      </w:r>
    </w:p>
    <w:p w14:paraId="284C1F42" w14:textId="77777777" w:rsidR="004B0CFB" w:rsidRDefault="004B0CFB" w:rsidP="00DE0AC2">
      <w:pPr>
        <w:pStyle w:val="Heading2"/>
        <w:spacing w:before="0" w:after="240"/>
      </w:pPr>
      <w:bookmarkStart w:id="56" w:name="_Toc146187173"/>
      <w:bookmarkStart w:id="57" w:name="_Toc227244468"/>
      <w:r>
        <w:t>Issuing of Purchase Order</w:t>
      </w:r>
      <w:bookmarkEnd w:id="56"/>
      <w:bookmarkEnd w:id="57"/>
    </w:p>
    <w:p w14:paraId="0B57FB6D" w14:textId="24A5F47A" w:rsidR="004B0CFB" w:rsidRDefault="002637FE" w:rsidP="004B0CFB">
      <w:pPr>
        <w:pStyle w:val="AgreementorDeed2"/>
      </w:pPr>
      <w:bookmarkStart w:id="58" w:name="_Ref146875122"/>
      <w:r>
        <w:t xml:space="preserve">We </w:t>
      </w:r>
      <w:r w:rsidR="00535E30">
        <w:t>or an FSNI Business</w:t>
      </w:r>
      <w:r w:rsidR="004B0CFB">
        <w:t xml:space="preserve"> will issue Purchase Orders to you, including via our </w:t>
      </w:r>
      <w:r w:rsidR="004B0CFB" w:rsidRPr="00C90DB9">
        <w:t>Supplier</w:t>
      </w:r>
      <w:r w:rsidR="004B0CFB">
        <w:t xml:space="preserve"> </w:t>
      </w:r>
      <w:r w:rsidR="004B0CFB" w:rsidRPr="00C90DB9">
        <w:t>Portal</w:t>
      </w:r>
      <w:r w:rsidR="004B0CFB">
        <w:t xml:space="preserve">. Each Purchase Order is an offer by </w:t>
      </w:r>
      <w:r>
        <w:t xml:space="preserve">us </w:t>
      </w:r>
      <w:r w:rsidR="004B0CFB">
        <w:t>to purchase the groceries described in the Purchase Order.</w:t>
      </w:r>
      <w:bookmarkEnd w:id="58"/>
      <w:r w:rsidR="004B0CFB">
        <w:t xml:space="preserve"> </w:t>
      </w:r>
    </w:p>
    <w:p w14:paraId="49552CE9" w14:textId="77777777" w:rsidR="004B0CFB" w:rsidRDefault="004B0CFB" w:rsidP="00DE0AC2">
      <w:pPr>
        <w:pStyle w:val="Heading2"/>
        <w:spacing w:before="0" w:after="240"/>
      </w:pPr>
      <w:bookmarkStart w:id="59" w:name="_Toc146187174"/>
      <w:bookmarkStart w:id="60" w:name="_Toc227244469"/>
      <w:r>
        <w:t>Acceptance of Purchase Order</w:t>
      </w:r>
      <w:bookmarkEnd w:id="59"/>
      <w:bookmarkEnd w:id="60"/>
    </w:p>
    <w:p w14:paraId="63A8B5D8" w14:textId="30CFBE1D" w:rsidR="004B0CFB" w:rsidRDefault="00B45CB2" w:rsidP="004B0CFB">
      <w:pPr>
        <w:pStyle w:val="AgreementorDeed2"/>
      </w:pPr>
      <w:bookmarkStart w:id="61" w:name="_Ref146875123"/>
      <w:r>
        <w:t>A</w:t>
      </w:r>
      <w:r w:rsidR="004B0CFB">
        <w:t xml:space="preserve"> Purchase Order will be accepted by you on the earlier of:</w:t>
      </w:r>
      <w:bookmarkEnd w:id="61"/>
      <w:r w:rsidR="004B0CFB">
        <w:t xml:space="preserve"> </w:t>
      </w:r>
    </w:p>
    <w:p w14:paraId="7E8F18D1" w14:textId="77777777" w:rsidR="00576409" w:rsidRDefault="004B0CFB" w:rsidP="004B0CFB">
      <w:pPr>
        <w:pStyle w:val="AgreementorDeed3"/>
      </w:pPr>
      <w:bookmarkStart w:id="62" w:name="_Ref146875124"/>
      <w:r>
        <w:t>you actively accepting the Purchase Order, for example via the Supplier Portal if applicable;</w:t>
      </w:r>
    </w:p>
    <w:p w14:paraId="5A54F915" w14:textId="52F136B4" w:rsidR="004B0CFB" w:rsidRDefault="00576409" w:rsidP="004B0CFB">
      <w:pPr>
        <w:pStyle w:val="AgreementorDeed3"/>
      </w:pPr>
      <w:r>
        <w:t xml:space="preserve">3 </w:t>
      </w:r>
      <w:r w:rsidRPr="00576409">
        <w:t xml:space="preserve">Working Days after the date of receipt of the </w:t>
      </w:r>
      <w:r>
        <w:t>Purchase O</w:t>
      </w:r>
      <w:r w:rsidRPr="00576409">
        <w:t xml:space="preserve">rder by you, unless within that period you send written notification that you do not accept the </w:t>
      </w:r>
      <w:r>
        <w:t>Purchase O</w:t>
      </w:r>
      <w:r w:rsidRPr="00576409">
        <w:t>rder</w:t>
      </w:r>
      <w:r>
        <w:t>;</w:t>
      </w:r>
      <w:r w:rsidR="004B0CFB">
        <w:t xml:space="preserve"> or</w:t>
      </w:r>
      <w:bookmarkEnd w:id="62"/>
      <w:r w:rsidR="004B0CFB">
        <w:t xml:space="preserve"> </w:t>
      </w:r>
    </w:p>
    <w:p w14:paraId="4381E326" w14:textId="2CBD2232" w:rsidR="00904AEC" w:rsidRDefault="00576409" w:rsidP="000B7987">
      <w:pPr>
        <w:pStyle w:val="AgreementorDeed3"/>
      </w:pPr>
      <w:bookmarkStart w:id="63" w:name="_Ref146875125"/>
      <w:r>
        <w:t>delivery by you of some or all of the Groceries ordered</w:t>
      </w:r>
      <w:r w:rsidR="00904AEC">
        <w:t>,</w:t>
      </w:r>
    </w:p>
    <w:p w14:paraId="0D7638F2" w14:textId="28EF733F" w:rsidR="00010FF8" w:rsidRPr="004D19C2" w:rsidRDefault="00904AEC" w:rsidP="0032128A">
      <w:pPr>
        <w:pStyle w:val="AgreementorDeed3"/>
        <w:numPr>
          <w:ilvl w:val="0"/>
          <w:numId w:val="0"/>
        </w:numPr>
        <w:ind w:left="922"/>
      </w:pPr>
      <w:r>
        <w:lastRenderedPageBreak/>
        <w:t xml:space="preserve">(in each case, an </w:t>
      </w:r>
      <w:r>
        <w:rPr>
          <w:b/>
          <w:bCs/>
        </w:rPr>
        <w:t>Accepted</w:t>
      </w:r>
      <w:r w:rsidR="00EE6402">
        <w:rPr>
          <w:b/>
          <w:bCs/>
        </w:rPr>
        <w:t xml:space="preserve"> </w:t>
      </w:r>
      <w:r w:rsidR="00EE6402" w:rsidRPr="00EE6402">
        <w:rPr>
          <w:b/>
          <w:bCs/>
        </w:rPr>
        <w:t>Purchase</w:t>
      </w:r>
      <w:r>
        <w:rPr>
          <w:b/>
          <w:bCs/>
        </w:rPr>
        <w:t xml:space="preserve"> Order</w:t>
      </w:r>
      <w:r>
        <w:t>)</w:t>
      </w:r>
      <w:r w:rsidR="004B0CFB">
        <w:t>.</w:t>
      </w:r>
      <w:bookmarkEnd w:id="63"/>
      <w:r w:rsidR="004B0CFB">
        <w:t xml:space="preserve"> </w:t>
      </w:r>
      <w:bookmarkStart w:id="64" w:name="_Toc146187176"/>
      <w:bookmarkStart w:id="65" w:name="_Ref146875130"/>
      <w:bookmarkStart w:id="66" w:name="_Ref146881530"/>
      <w:r w:rsidR="00172649">
        <w:t xml:space="preserve">  </w:t>
      </w:r>
    </w:p>
    <w:p w14:paraId="0B50BCF6" w14:textId="1684C0E6" w:rsidR="00981000" w:rsidRDefault="00CB3286" w:rsidP="00981000">
      <w:pPr>
        <w:pStyle w:val="AgreementorDeed1"/>
      </w:pPr>
      <w:bookmarkStart w:id="67" w:name="_Toc146187185"/>
      <w:bookmarkStart w:id="68" w:name="_Ref146875174"/>
      <w:bookmarkStart w:id="69" w:name="_Ref146881531"/>
      <w:bookmarkStart w:id="70" w:name="_Ref146639231"/>
      <w:bookmarkStart w:id="71" w:name="_Ref146642671"/>
      <w:bookmarkStart w:id="72" w:name="_Toc227244470"/>
      <w:r>
        <w:t>What will I get paid?</w:t>
      </w:r>
      <w:bookmarkEnd w:id="67"/>
      <w:bookmarkEnd w:id="68"/>
      <w:bookmarkEnd w:id="69"/>
      <w:bookmarkEnd w:id="70"/>
      <w:bookmarkEnd w:id="71"/>
      <w:bookmarkEnd w:id="72"/>
    </w:p>
    <w:p w14:paraId="336DDC78" w14:textId="77777777" w:rsidR="00981000" w:rsidRDefault="00981000" w:rsidP="00981000">
      <w:pPr>
        <w:pStyle w:val="Heading2"/>
        <w:spacing w:before="0" w:after="240"/>
      </w:pPr>
      <w:bookmarkStart w:id="73" w:name="_Toc146187186"/>
      <w:bookmarkStart w:id="74" w:name="_Toc227244471"/>
      <w:r>
        <w:t>Price</w:t>
      </w:r>
      <w:bookmarkEnd w:id="73"/>
      <w:bookmarkEnd w:id="74"/>
    </w:p>
    <w:p w14:paraId="505AA52B" w14:textId="3A3FF9A3" w:rsidR="00C9665C" w:rsidRDefault="00EF5279" w:rsidP="001E7947">
      <w:pPr>
        <w:pStyle w:val="AgreementorDeed2"/>
      </w:pPr>
      <w:bookmarkStart w:id="75" w:name="_Ref160467547"/>
      <w:bookmarkStart w:id="76" w:name="_Ref146875175"/>
      <w:r w:rsidRPr="00EF5279">
        <w:t xml:space="preserve">The </w:t>
      </w:r>
      <w:r w:rsidR="00437B6B">
        <w:t xml:space="preserve">price </w:t>
      </w:r>
      <w:r w:rsidR="00C9665C">
        <w:t xml:space="preserve">for the Groceries </w:t>
      </w:r>
      <w:r w:rsidR="00437B6B">
        <w:t xml:space="preserve">will be </w:t>
      </w:r>
      <w:r w:rsidR="00C9665C">
        <w:t>determined by:</w:t>
      </w:r>
      <w:bookmarkEnd w:id="75"/>
    </w:p>
    <w:p w14:paraId="3715B74D" w14:textId="600B6010" w:rsidR="00C9665C" w:rsidRDefault="00C9665C" w:rsidP="00C9665C">
      <w:pPr>
        <w:pStyle w:val="AgreementorDeed3"/>
      </w:pPr>
      <w:r w:rsidRPr="00C9665C">
        <w:t>the base list price for the Grocer</w:t>
      </w:r>
      <w:r w:rsidR="007F6DC1">
        <w:t>ies</w:t>
      </w:r>
      <w:r w:rsidRPr="00C9665C">
        <w:t xml:space="preserve"> as agreed between the parties from time to time;</w:t>
      </w:r>
    </w:p>
    <w:p w14:paraId="55FB7598" w14:textId="77777777" w:rsidR="00C9665C" w:rsidRDefault="00C9665C" w:rsidP="00C9665C">
      <w:pPr>
        <w:pStyle w:val="AgreementorDeed3"/>
      </w:pPr>
      <w:r w:rsidRPr="00C9665C">
        <w:t xml:space="preserve">the price set out in the Accepted Purchase Order (if different from the base list price); and/or </w:t>
      </w:r>
    </w:p>
    <w:p w14:paraId="62F049B9" w14:textId="40D3A6C6" w:rsidR="00EF5279" w:rsidRDefault="00C9665C" w:rsidP="00C9665C">
      <w:pPr>
        <w:pStyle w:val="AgreementorDeed3"/>
      </w:pPr>
      <w:r w:rsidRPr="00C9665C">
        <w:t>any matters agreed in the Commercial Terms which impact on pricing,</w:t>
      </w:r>
      <w:r w:rsidR="00EF5279" w:rsidRPr="00EF5279">
        <w:t xml:space="preserve"> </w:t>
      </w:r>
    </w:p>
    <w:p w14:paraId="0126B8A8" w14:textId="0B3189D4" w:rsidR="007F6DC1" w:rsidRPr="007F6DC1" w:rsidRDefault="007F6DC1" w:rsidP="000402F3">
      <w:pPr>
        <w:pStyle w:val="AgreementorDeed3"/>
        <w:numPr>
          <w:ilvl w:val="0"/>
          <w:numId w:val="0"/>
        </w:numPr>
        <w:ind w:left="922"/>
      </w:pPr>
      <w:r>
        <w:t xml:space="preserve">(together the </w:t>
      </w:r>
      <w:r>
        <w:rPr>
          <w:b/>
          <w:bCs/>
        </w:rPr>
        <w:t>Price</w:t>
      </w:r>
      <w:r>
        <w:t xml:space="preserve">). </w:t>
      </w:r>
    </w:p>
    <w:p w14:paraId="00D2D22F" w14:textId="50AA47A5" w:rsidR="00EF5279" w:rsidRDefault="00EF5279" w:rsidP="00981000">
      <w:pPr>
        <w:pStyle w:val="AgreementorDeed2"/>
      </w:pPr>
      <w:r>
        <w:t xml:space="preserve">Subject to clause </w:t>
      </w:r>
      <w:r>
        <w:fldChar w:fldCharType="begin"/>
      </w:r>
      <w:r>
        <w:instrText xml:space="preserve"> REF _Ref160393027 \r \h </w:instrText>
      </w:r>
      <w:r>
        <w:fldChar w:fldCharType="separate"/>
      </w:r>
      <w:r w:rsidR="00CC4EB8">
        <w:t>4.3</w:t>
      </w:r>
      <w:r>
        <w:fldChar w:fldCharType="end"/>
      </w:r>
      <w:r>
        <w:t xml:space="preserve">: </w:t>
      </w:r>
    </w:p>
    <w:p w14:paraId="41BBE1B7" w14:textId="77777777" w:rsidR="00EF5279" w:rsidRDefault="00EF5279" w:rsidP="00EF5279">
      <w:pPr>
        <w:pStyle w:val="AgreementorDeed3"/>
      </w:pPr>
      <w:r w:rsidRPr="00EF5279">
        <w:t xml:space="preserve">all Pricing will be: </w:t>
      </w:r>
    </w:p>
    <w:p w14:paraId="7CC64B32" w14:textId="77777777" w:rsidR="00EF5279" w:rsidRDefault="00EF5279" w:rsidP="00EF5279">
      <w:pPr>
        <w:pStyle w:val="AgreementorDeed4"/>
      </w:pPr>
      <w:r w:rsidRPr="00EF5279">
        <w:t xml:space="preserve">in New Zealand dollars and exclusive of GST; and </w:t>
      </w:r>
    </w:p>
    <w:p w14:paraId="0E3532D8" w14:textId="77777777" w:rsidR="00EF5279" w:rsidRDefault="00EF5279" w:rsidP="00EF5279">
      <w:pPr>
        <w:pStyle w:val="AgreementorDeed4"/>
      </w:pPr>
      <w:r w:rsidRPr="00EF5279">
        <w:t xml:space="preserve">calculated on a Free Into Store (FIS) basis; and </w:t>
      </w:r>
    </w:p>
    <w:p w14:paraId="0CB2C921" w14:textId="346CD577" w:rsidR="004A2F45" w:rsidRDefault="00EF5279" w:rsidP="00EF5279">
      <w:pPr>
        <w:pStyle w:val="AgreementorDeed3"/>
      </w:pPr>
      <w:r w:rsidRPr="00EF5279">
        <w:t>you will be responsible for any applicable taxes, duties, and all delivery, packaging and insurance costs that apply to delivery of the Grocer</w:t>
      </w:r>
      <w:r w:rsidR="006951D5">
        <w:t>ies</w:t>
      </w:r>
      <w:r w:rsidRPr="00EF5279">
        <w:t xml:space="preserve">. </w:t>
      </w:r>
    </w:p>
    <w:p w14:paraId="3868385F" w14:textId="1F130011" w:rsidR="00EF5279" w:rsidRDefault="00EF5279" w:rsidP="004A2F45">
      <w:pPr>
        <w:pStyle w:val="AgreementorDeed2"/>
      </w:pPr>
      <w:bookmarkStart w:id="77" w:name="_Ref160393027"/>
      <w:r>
        <w:t>For all Overseas Grocer</w:t>
      </w:r>
      <w:r w:rsidR="00AA6BA3">
        <w:t>ies</w:t>
      </w:r>
      <w:r>
        <w:t>, the Price will be in the agreed currency and any delivery costs will be determined in accordance with the agreed Incoterms (e.g. FOB). You will be responsible for any applicable taxes and duties relating to the Grocer</w:t>
      </w:r>
      <w:r w:rsidR="00AA6BA3">
        <w:t>ies</w:t>
      </w:r>
      <w:bookmarkEnd w:id="77"/>
      <w:r w:rsidR="00AA6BA3">
        <w:t>.</w:t>
      </w:r>
    </w:p>
    <w:p w14:paraId="4165BACE" w14:textId="77777777" w:rsidR="00981000" w:rsidRPr="00821E15" w:rsidRDefault="00981000" w:rsidP="00981000">
      <w:pPr>
        <w:pStyle w:val="Heading2"/>
        <w:spacing w:before="0" w:after="240"/>
      </w:pPr>
      <w:bookmarkStart w:id="78" w:name="_Toc227244472"/>
      <w:bookmarkEnd w:id="76"/>
      <w:r w:rsidRPr="00821E15">
        <w:t>Price increases</w:t>
      </w:r>
      <w:bookmarkEnd w:id="78"/>
    </w:p>
    <w:p w14:paraId="76BC4E32" w14:textId="0FE29A4A" w:rsidR="00981000" w:rsidRDefault="00981000" w:rsidP="00981000">
      <w:pPr>
        <w:pStyle w:val="AgreementorDeed2"/>
      </w:pPr>
      <w:bookmarkStart w:id="79" w:name="_Ref159937444"/>
      <w:r>
        <w:t xml:space="preserve">Unless clause </w:t>
      </w:r>
      <w:r>
        <w:fldChar w:fldCharType="begin"/>
      </w:r>
      <w:r>
        <w:instrText xml:space="preserve"> REF _Ref159936634 \r \h </w:instrText>
      </w:r>
      <w:r>
        <w:fldChar w:fldCharType="separate"/>
      </w:r>
      <w:r w:rsidR="00CC4EB8">
        <w:t>4.6</w:t>
      </w:r>
      <w:r>
        <w:fldChar w:fldCharType="end"/>
      </w:r>
      <w:r>
        <w:t xml:space="preserve"> applies, if you inform us in writing of an increase in the price for Groceries (</w:t>
      </w:r>
      <w:r w:rsidRPr="2EBBFAB4">
        <w:rPr>
          <w:b/>
          <w:bCs/>
        </w:rPr>
        <w:t>Price Increase Request</w:t>
      </w:r>
      <w:r>
        <w:t>), then on receipt of the Price Increase Request, we will notify you in writing within 30 days from the later of the Price Increase Request date or the date you provide us with any further information we reasonably request, as to whether we:</w:t>
      </w:r>
      <w:bookmarkEnd w:id="79"/>
    </w:p>
    <w:p w14:paraId="3110BA71" w14:textId="77777777" w:rsidR="00981000" w:rsidRDefault="00981000" w:rsidP="00981000">
      <w:pPr>
        <w:pStyle w:val="AgreementorDeed3"/>
      </w:pPr>
      <w:r w:rsidRPr="00F92D4D">
        <w:t xml:space="preserve">accept the price increase; or </w:t>
      </w:r>
    </w:p>
    <w:p w14:paraId="69CD58A4" w14:textId="51A96451" w:rsidR="00981000" w:rsidRDefault="00981000" w:rsidP="00981000">
      <w:pPr>
        <w:pStyle w:val="AgreementorDeed3"/>
      </w:pPr>
      <w:r w:rsidRPr="00F92D4D">
        <w:t xml:space="preserve">accept an increase in the </w:t>
      </w:r>
      <w:r w:rsidRPr="00B1175F">
        <w:t>price</w:t>
      </w:r>
      <w:r w:rsidRPr="00F92D4D">
        <w:t xml:space="preserve"> of the Grocer</w:t>
      </w:r>
      <w:r>
        <w:t>ies</w:t>
      </w:r>
      <w:r w:rsidRPr="00F92D4D">
        <w:t xml:space="preserve"> but do not accept the amount of the price increase; or </w:t>
      </w:r>
    </w:p>
    <w:p w14:paraId="05CE7262" w14:textId="77777777" w:rsidR="00981000" w:rsidRDefault="00981000" w:rsidP="00981000">
      <w:pPr>
        <w:pStyle w:val="AgreementorDeed3"/>
      </w:pPr>
      <w:r w:rsidRPr="00F92D4D">
        <w:t xml:space="preserve">do not accept the price increase. </w:t>
      </w:r>
    </w:p>
    <w:p w14:paraId="5C06D52B" w14:textId="43E74C6C" w:rsidR="00981000" w:rsidRDefault="00981000" w:rsidP="00981000">
      <w:pPr>
        <w:pStyle w:val="AgreementorDeed2"/>
      </w:pPr>
      <w:r>
        <w:lastRenderedPageBreak/>
        <w:t>If we notify you that either we accept an increase in price but do not accept the amount of the price increase, or we do not accept the price increase, then you may request that we enter into negotiations about the increase in price for the Groceries. We will then engage in negotiations in good faith and take all reasonable steps to conclude our position on the negotiations without delay.</w:t>
      </w:r>
    </w:p>
    <w:p w14:paraId="0D2CBBF9" w14:textId="77777777" w:rsidR="00981000" w:rsidRDefault="00981000" w:rsidP="00981000">
      <w:pPr>
        <w:pStyle w:val="AgreementorDeed2"/>
      </w:pPr>
      <w:bookmarkStart w:id="80" w:name="_Ref159936634"/>
      <w:r>
        <w:t>The above does not apply where you have informed us of the same price increase in respect of the Groceries within the last 6 months.</w:t>
      </w:r>
      <w:bookmarkEnd w:id="80"/>
    </w:p>
    <w:p w14:paraId="7C3B60A5" w14:textId="00637DFD" w:rsidR="00C95E80" w:rsidRDefault="00C95E80" w:rsidP="00981000">
      <w:pPr>
        <w:pStyle w:val="AgreementorDeed2"/>
      </w:pPr>
      <w:r>
        <w:t xml:space="preserve">In every case, the parties agree that any variation to pricing will: </w:t>
      </w:r>
    </w:p>
    <w:p w14:paraId="1F87006A" w14:textId="77777777" w:rsidR="00C95E80" w:rsidRDefault="00C95E80" w:rsidP="00C95E80">
      <w:pPr>
        <w:pStyle w:val="AgreementorDeed3"/>
      </w:pPr>
      <w:r w:rsidRPr="00C95E80">
        <w:t>be mutually agreed in writing (including by way of email) and retained in records by both parties;</w:t>
      </w:r>
    </w:p>
    <w:p w14:paraId="4FBF5940" w14:textId="4358C5B8" w:rsidR="00C95E80" w:rsidRDefault="00C95E80" w:rsidP="00C95E80">
      <w:pPr>
        <w:pStyle w:val="AgreementorDeed3"/>
      </w:pPr>
      <w:r w:rsidRPr="00C95E80">
        <w:t>form part of th</w:t>
      </w:r>
      <w:r w:rsidR="003904BD">
        <w:t>e</w:t>
      </w:r>
      <w:r>
        <w:t xml:space="preserve"> Supplier Contract</w:t>
      </w:r>
      <w:r w:rsidRPr="00C95E80">
        <w:t xml:space="preserve">; and </w:t>
      </w:r>
    </w:p>
    <w:p w14:paraId="3BE6FB09" w14:textId="5EAEC306" w:rsidR="00C95E80" w:rsidRDefault="00C95E80" w:rsidP="0032128A">
      <w:pPr>
        <w:pStyle w:val="AgreementorDeed3"/>
      </w:pPr>
      <w:r w:rsidRPr="00C95E80">
        <w:t xml:space="preserve">be unenforceable to the extent of any inconsistency with the Grocery Industry Law. </w:t>
      </w:r>
    </w:p>
    <w:p w14:paraId="74E9BAFD" w14:textId="0EE47E2A" w:rsidR="00FE4223" w:rsidRDefault="00FE4223" w:rsidP="000402F3">
      <w:pPr>
        <w:pStyle w:val="AgreementorDeed1"/>
      </w:pPr>
      <w:bookmarkStart w:id="81" w:name="_Toc227244473"/>
      <w:r>
        <w:t>How will I get paid?</w:t>
      </w:r>
      <w:bookmarkEnd w:id="81"/>
    </w:p>
    <w:p w14:paraId="083401C6" w14:textId="77777777" w:rsidR="00981000" w:rsidRDefault="00981000" w:rsidP="00981000">
      <w:pPr>
        <w:pStyle w:val="Heading2"/>
        <w:spacing w:before="0" w:after="240"/>
      </w:pPr>
      <w:bookmarkStart w:id="82" w:name="_Toc146187193"/>
      <w:bookmarkStart w:id="83" w:name="_Toc227244474"/>
      <w:r>
        <w:t>Invoicing</w:t>
      </w:r>
      <w:bookmarkEnd w:id="82"/>
      <w:bookmarkEnd w:id="83"/>
      <w:r>
        <w:t xml:space="preserve"> </w:t>
      </w:r>
    </w:p>
    <w:p w14:paraId="37758345" w14:textId="0FC8EEC8" w:rsidR="00FE4223" w:rsidRDefault="00FE4223" w:rsidP="00FE4223">
      <w:pPr>
        <w:pStyle w:val="AgreementorDeed2"/>
      </w:pPr>
      <w:bookmarkStart w:id="84" w:name="_Ref160632980"/>
      <w:bookmarkStart w:id="85" w:name="_Ref142402577"/>
      <w:r>
        <w:t xml:space="preserve">For us to pay you, you must provide a compliant tax invoice issued in accordance with our </w:t>
      </w:r>
      <w:hyperlink r:id="rId26" w:history="1">
        <w:r w:rsidRPr="00660B7A">
          <w:rPr>
            <w:rStyle w:val="Hyperlink"/>
          </w:rPr>
          <w:t>Supplier Invoicing Handbook</w:t>
        </w:r>
      </w:hyperlink>
      <w:r>
        <w:t xml:space="preserve"> (</w:t>
      </w:r>
      <w:r w:rsidRPr="000402F3">
        <w:rPr>
          <w:b/>
          <w:bCs/>
        </w:rPr>
        <w:t>Valid Invoice</w:t>
      </w:r>
      <w:r>
        <w:t>).</w:t>
      </w:r>
      <w:bookmarkEnd w:id="84"/>
      <w:r>
        <w:t xml:space="preserve"> </w:t>
      </w:r>
    </w:p>
    <w:p w14:paraId="0DD093E3" w14:textId="0119106D" w:rsidR="00FE4223" w:rsidRDefault="00FE4223" w:rsidP="00FE4223">
      <w:pPr>
        <w:pStyle w:val="AgreementorDeed2"/>
      </w:pPr>
      <w:r>
        <w:t xml:space="preserve">Valid Invoices must be provided to us </w:t>
      </w:r>
      <w:r w:rsidR="00E03048">
        <w:t>immediately following delivery of the Groceries, or otherwise in accordance with any billing schedule in the Commercial Terms</w:t>
      </w:r>
      <w:r>
        <w:t>.</w:t>
      </w:r>
      <w:r w:rsidR="00B31722">
        <w:t xml:space="preserve"> We may reject invoices that we receive more than 3 months after the applicable Groceries are delivered.</w:t>
      </w:r>
    </w:p>
    <w:p w14:paraId="7E0DD7F6" w14:textId="77777777" w:rsidR="00CD240C" w:rsidRDefault="00CD240C" w:rsidP="00CD240C">
      <w:pPr>
        <w:pStyle w:val="AgreementorDeed2"/>
      </w:pPr>
      <w:r>
        <w:t xml:space="preserve">You will prepare and give us statements of </w:t>
      </w:r>
      <w:r w:rsidRPr="00744325">
        <w:t xml:space="preserve">accounts in the manner and frequency specified in the </w:t>
      </w:r>
      <w:hyperlink r:id="rId27" w:history="1">
        <w:r w:rsidRPr="00660B7A">
          <w:rPr>
            <w:rStyle w:val="Hyperlink"/>
          </w:rPr>
          <w:t>Supplier Invoicing Handbook</w:t>
        </w:r>
      </w:hyperlink>
      <w:r w:rsidRPr="00744325">
        <w:t>.</w:t>
      </w:r>
    </w:p>
    <w:p w14:paraId="7B029F86" w14:textId="455A74BC" w:rsidR="002A3EED" w:rsidRPr="002A3EED" w:rsidRDefault="002A3EED" w:rsidP="000402F3">
      <w:pPr>
        <w:pStyle w:val="Heading2"/>
        <w:spacing w:before="0" w:after="240"/>
      </w:pPr>
      <w:bookmarkStart w:id="86" w:name="_Toc227244475"/>
      <w:r w:rsidRPr="002A3EED">
        <w:t>Payment</w:t>
      </w:r>
      <w:bookmarkEnd w:id="86"/>
    </w:p>
    <w:p w14:paraId="1AF885E1" w14:textId="26D635E5" w:rsidR="00FE4223" w:rsidRDefault="00AB6B02" w:rsidP="00FE4223">
      <w:pPr>
        <w:pStyle w:val="AgreementorDeed2"/>
      </w:pPr>
      <w:r>
        <w:t>We will pay Valid Invoices (subject to adjustment for any Permitted Charges</w:t>
      </w:r>
      <w:r w:rsidR="00D12412">
        <w:t xml:space="preserve"> and our set-off rights under clause </w:t>
      </w:r>
      <w:r w:rsidR="003904BD">
        <w:fldChar w:fldCharType="begin"/>
      </w:r>
      <w:r w:rsidR="003904BD">
        <w:instrText xml:space="preserve"> REF _Ref159868092 \r \h </w:instrText>
      </w:r>
      <w:r w:rsidR="003904BD">
        <w:fldChar w:fldCharType="separate"/>
      </w:r>
      <w:r w:rsidR="00CC4EB8">
        <w:t>5.8</w:t>
      </w:r>
      <w:r w:rsidR="003904BD">
        <w:fldChar w:fldCharType="end"/>
      </w:r>
      <w:r>
        <w:t xml:space="preserve">) in accordance with the </w:t>
      </w:r>
      <w:hyperlink r:id="rId28" w:history="1">
        <w:r w:rsidRPr="00660B7A">
          <w:rPr>
            <w:rStyle w:val="Hyperlink"/>
          </w:rPr>
          <w:t>Supplier Invoicing Handbook</w:t>
        </w:r>
      </w:hyperlink>
      <w:r>
        <w:t xml:space="preserve"> and within the timeframe agreed in the Commercial Terms.</w:t>
      </w:r>
      <w:r w:rsidR="00FE4223">
        <w:t xml:space="preserve"> </w:t>
      </w:r>
    </w:p>
    <w:p w14:paraId="19CBC567" w14:textId="3FA60613" w:rsidR="00FE4223" w:rsidRDefault="00FE4223" w:rsidP="00FE4223">
      <w:pPr>
        <w:pStyle w:val="AgreementorDeed2"/>
      </w:pPr>
      <w:bookmarkStart w:id="87" w:name="_Ref160633284"/>
      <w:r>
        <w:t>If at any time we dispute the amount of an invoice</w:t>
      </w:r>
      <w:r w:rsidR="0EC5E52B">
        <w:t xml:space="preserve"> in good faith</w:t>
      </w:r>
      <w:r>
        <w:t xml:space="preserve"> (</w:t>
      </w:r>
      <w:r w:rsidRPr="000402F3">
        <w:rPr>
          <w:b/>
          <w:bCs/>
        </w:rPr>
        <w:t>Disputed Amount</w:t>
      </w:r>
      <w:r>
        <w:t>), then</w:t>
      </w:r>
      <w:r w:rsidR="412FD5E2">
        <w:t xml:space="preserve"> we will promptly notify you and</w:t>
      </w:r>
      <w:r>
        <w:t xml:space="preserve"> we do not have to pay the Disputed Amount until the dispute is resolved</w:t>
      </w:r>
      <w:r w:rsidR="6A25D4B2">
        <w:t xml:space="preserve"> (</w:t>
      </w:r>
      <w:r>
        <w:t>but we will pay any undisputed amounts</w:t>
      </w:r>
      <w:r w:rsidR="6F9600EE">
        <w:t>)</w:t>
      </w:r>
      <w:r>
        <w:t>.</w:t>
      </w:r>
      <w:bookmarkEnd w:id="87"/>
    </w:p>
    <w:p w14:paraId="7385AAD9" w14:textId="77777777" w:rsidR="005D26D4" w:rsidRDefault="00FE4223" w:rsidP="00FE4223">
      <w:pPr>
        <w:pStyle w:val="AgreementorDeed2"/>
      </w:pPr>
      <w:r>
        <w:t xml:space="preserve">If the Disputed Amount has already been paid by us, we may withhold such Disputed Amount from any future amounts due to you by us.  </w:t>
      </w:r>
    </w:p>
    <w:p w14:paraId="4E34B2E4" w14:textId="3BA80CE6" w:rsidR="00981000" w:rsidRDefault="00FE4223" w:rsidP="00FE4223">
      <w:pPr>
        <w:pStyle w:val="AgreementorDeed2"/>
      </w:pPr>
      <w:r>
        <w:lastRenderedPageBreak/>
        <w:t>You may not suspend, cancel or withdraw the supply of Grocer</w:t>
      </w:r>
      <w:r w:rsidR="005D26D4">
        <w:t>ies</w:t>
      </w:r>
      <w:r>
        <w:t xml:space="preserve"> pursuant to an Accepted Purchase Order solely on the basis that an invoice is being disputed.</w:t>
      </w:r>
      <w:bookmarkEnd w:id="85"/>
    </w:p>
    <w:p w14:paraId="6E9E0804" w14:textId="77777777" w:rsidR="002E14F0" w:rsidRDefault="002E14F0" w:rsidP="002E14F0">
      <w:pPr>
        <w:pStyle w:val="Heading2"/>
        <w:spacing w:before="0" w:after="240"/>
      </w:pPr>
      <w:bookmarkStart w:id="88" w:name="_Toc146187195"/>
      <w:bookmarkStart w:id="89" w:name="_Toc227244476"/>
      <w:bookmarkStart w:id="90" w:name="_Ref146875211"/>
      <w:r>
        <w:t>Set of</w:t>
      </w:r>
      <w:bookmarkEnd w:id="88"/>
      <w:r>
        <w:t>f</w:t>
      </w:r>
      <w:bookmarkEnd w:id="89"/>
    </w:p>
    <w:p w14:paraId="3FA66149" w14:textId="1242D10C" w:rsidR="002E14F0" w:rsidRDefault="002E14F0" w:rsidP="002E14F0">
      <w:pPr>
        <w:pStyle w:val="AgreementorDeed2"/>
      </w:pPr>
      <w:bookmarkStart w:id="91" w:name="_Ref159868092"/>
      <w:bookmarkStart w:id="92" w:name="_Ref145931097"/>
      <w:r>
        <w:t>Where it is reasonable in the circumstances, we may set off any amounts you owe us or an FSNI Business under th</w:t>
      </w:r>
      <w:r w:rsidR="0014375A">
        <w:t>e</w:t>
      </w:r>
      <w:r>
        <w:t xml:space="preserve"> Supplier Contract or otherwise (including any Permitted Charges, credits or valid credit note requests) against any amounts we owe you under th</w:t>
      </w:r>
      <w:r w:rsidR="0014375A">
        <w:t>e</w:t>
      </w:r>
      <w:r>
        <w:t xml:space="preserve"> Supplier Contract or otherwise. If requested by you, we will give a clear and full written explanation to you as to:</w:t>
      </w:r>
      <w:bookmarkEnd w:id="91"/>
    </w:p>
    <w:p w14:paraId="6CEF13A5" w14:textId="77777777" w:rsidR="002E14F0" w:rsidRDefault="002E14F0" w:rsidP="002E14F0">
      <w:pPr>
        <w:pStyle w:val="AgreementorDeed3"/>
      </w:pPr>
      <w:r>
        <w:t>how the set-off was calculated;</w:t>
      </w:r>
    </w:p>
    <w:p w14:paraId="2AD190E3" w14:textId="77777777" w:rsidR="002E14F0" w:rsidRDefault="002E14F0" w:rsidP="002E14F0">
      <w:pPr>
        <w:pStyle w:val="AgreementorDeed3"/>
      </w:pPr>
      <w:r>
        <w:t>why we consider that the set-off is reasonable in the circumstances; and</w:t>
      </w:r>
    </w:p>
    <w:p w14:paraId="5ACA9AC9" w14:textId="08884079" w:rsidR="00981000" w:rsidRDefault="002E14F0" w:rsidP="000402F3">
      <w:pPr>
        <w:pStyle w:val="AgreementorDeed3"/>
      </w:pPr>
      <w:r>
        <w:t>why we consider that th</w:t>
      </w:r>
      <w:r w:rsidR="0014375A">
        <w:t>e</w:t>
      </w:r>
      <w:r>
        <w:t xml:space="preserve"> Supplier Contract </w:t>
      </w:r>
      <w:r w:rsidRPr="00BC62B1">
        <w:t>provides for the amount to be set off</w:t>
      </w:r>
      <w:r>
        <w:t>.</w:t>
      </w:r>
      <w:bookmarkEnd w:id="92"/>
      <w:r>
        <w:t xml:space="preserve"> </w:t>
      </w:r>
      <w:bookmarkEnd w:id="90"/>
    </w:p>
    <w:p w14:paraId="305372B9" w14:textId="50757ACC" w:rsidR="00676684" w:rsidRDefault="00676684" w:rsidP="000402F3">
      <w:pPr>
        <w:pStyle w:val="AgreementorDeed1"/>
      </w:pPr>
      <w:bookmarkStart w:id="93" w:name="_Toc227244477"/>
      <w:r>
        <w:t>Permitted Charges</w:t>
      </w:r>
      <w:bookmarkEnd w:id="93"/>
    </w:p>
    <w:p w14:paraId="32C40A6E" w14:textId="5280EA75" w:rsidR="008A6478" w:rsidRPr="008A6478" w:rsidRDefault="008A6478" w:rsidP="000402F3">
      <w:pPr>
        <w:pStyle w:val="Heading2"/>
        <w:spacing w:before="0" w:after="240"/>
      </w:pPr>
      <w:bookmarkStart w:id="94" w:name="_Toc227244478"/>
      <w:r w:rsidRPr="008A6478">
        <w:t>Deduction or invoic</w:t>
      </w:r>
      <w:r>
        <w:t>ing</w:t>
      </w:r>
      <w:bookmarkEnd w:id="94"/>
    </w:p>
    <w:p w14:paraId="565A4988" w14:textId="1E72BCDC" w:rsidR="00C94796" w:rsidRDefault="00C94796" w:rsidP="00981000">
      <w:pPr>
        <w:pStyle w:val="AgreementorDeed2"/>
      </w:pPr>
      <w:r w:rsidRPr="00C94796">
        <w:t xml:space="preserve">You acknowledge that any Permitted Charges may be either: </w:t>
      </w:r>
    </w:p>
    <w:p w14:paraId="431F813C" w14:textId="224A73C4" w:rsidR="00C94796" w:rsidRDefault="00C94796" w:rsidP="00C94796">
      <w:pPr>
        <w:pStyle w:val="AgreementorDeed3"/>
      </w:pPr>
      <w:r w:rsidRPr="00C94796">
        <w:t>deducted from the invoiced Price of the Grocer</w:t>
      </w:r>
      <w:r w:rsidR="004E7600">
        <w:t xml:space="preserve">ies </w:t>
      </w:r>
      <w:r w:rsidRPr="00C94796">
        <w:t>by you;</w:t>
      </w:r>
    </w:p>
    <w:p w14:paraId="7425BEAB" w14:textId="6EAD1C11" w:rsidR="00C94796" w:rsidRDefault="00C94796" w:rsidP="00C94796">
      <w:pPr>
        <w:pStyle w:val="AgreementorDeed3"/>
      </w:pPr>
      <w:r w:rsidRPr="00C94796">
        <w:t>deducted from the payment for the Grocer</w:t>
      </w:r>
      <w:r w:rsidR="004E7600">
        <w:t>ies</w:t>
      </w:r>
      <w:r w:rsidRPr="00C94796">
        <w:t xml:space="preserve"> by remittance by us; or</w:t>
      </w:r>
    </w:p>
    <w:p w14:paraId="60086E61" w14:textId="5D6A381D" w:rsidR="0091574A" w:rsidRDefault="00C94796" w:rsidP="00C94796">
      <w:pPr>
        <w:pStyle w:val="AgreementorDeed3"/>
      </w:pPr>
      <w:r w:rsidRPr="00C94796">
        <w:t>separately invoiced by us to you</w:t>
      </w:r>
      <w:r w:rsidR="006E5255">
        <w:t>.</w:t>
      </w:r>
    </w:p>
    <w:p w14:paraId="4D0A1BEE" w14:textId="77777777" w:rsidR="00C94796" w:rsidRDefault="00C94796" w:rsidP="00C94796">
      <w:pPr>
        <w:pStyle w:val="AgreementorDeed2"/>
      </w:pPr>
      <w:r w:rsidRPr="00C94796">
        <w:t>If requested by you in writing, we will give you a clear and full written explanation as to</w:t>
      </w:r>
      <w:r>
        <w:t>:</w:t>
      </w:r>
    </w:p>
    <w:p w14:paraId="46F19843" w14:textId="77777777" w:rsidR="00C94796" w:rsidRDefault="00C94796" w:rsidP="00C94796">
      <w:pPr>
        <w:pStyle w:val="AgreementorDeed3"/>
      </w:pPr>
      <w:r w:rsidRPr="00C94796">
        <w:t xml:space="preserve">how the Permitted Charge is calculated; </w:t>
      </w:r>
    </w:p>
    <w:p w14:paraId="544C96FB" w14:textId="77777777" w:rsidR="00C94796" w:rsidRDefault="00C94796" w:rsidP="00C94796">
      <w:pPr>
        <w:pStyle w:val="AgreementorDeed3"/>
      </w:pPr>
      <w:r w:rsidRPr="00C94796">
        <w:t>why we consider that the Permitted Charge is reasonable in the circumstances; and</w:t>
      </w:r>
    </w:p>
    <w:p w14:paraId="1B277D11" w14:textId="6BC581F2" w:rsidR="00676684" w:rsidRDefault="00C94796" w:rsidP="00C94796">
      <w:pPr>
        <w:pStyle w:val="AgreementorDeed3"/>
      </w:pPr>
      <w:r w:rsidRPr="00C94796">
        <w:t>why we consider that the Permitted Charge is provided for in th</w:t>
      </w:r>
      <w:r w:rsidR="0014375A">
        <w:t>e</w:t>
      </w:r>
      <w:r w:rsidR="0088403B">
        <w:t xml:space="preserve"> Supplier Contract</w:t>
      </w:r>
      <w:r w:rsidRPr="00C94796">
        <w:t xml:space="preserve">. </w:t>
      </w:r>
    </w:p>
    <w:p w14:paraId="47B18046" w14:textId="00024731" w:rsidR="00726510" w:rsidRDefault="00B35C2C" w:rsidP="000402F3">
      <w:pPr>
        <w:pStyle w:val="AgreementorDeed2"/>
      </w:pPr>
      <w:r>
        <w:t>Where Permitted Charges are separately invoiced by us to you, y</w:t>
      </w:r>
      <w:r w:rsidR="00726510">
        <w:t>ou may reject invoices you receive more than 3 months after the</w:t>
      </w:r>
      <w:r w:rsidR="002D44A7">
        <w:t xml:space="preserve"> </w:t>
      </w:r>
      <w:r w:rsidR="00726510">
        <w:t>relevant Permitted Charge</w:t>
      </w:r>
      <w:r w:rsidR="00772E37">
        <w:t xml:space="preserve"> </w:t>
      </w:r>
      <w:r w:rsidR="00B53A5C">
        <w:t>arises</w:t>
      </w:r>
      <w:r w:rsidR="00726510">
        <w:t>.</w:t>
      </w:r>
    </w:p>
    <w:p w14:paraId="5500DA2C" w14:textId="7D9A2CA9" w:rsidR="00175E16" w:rsidRPr="0060688D" w:rsidRDefault="00175E16" w:rsidP="000402F3">
      <w:pPr>
        <w:pStyle w:val="Heading2"/>
        <w:spacing w:before="0" w:after="240"/>
      </w:pPr>
      <w:bookmarkStart w:id="95" w:name="_Toc227244479"/>
      <w:r w:rsidRPr="0060688D">
        <w:lastRenderedPageBreak/>
        <w:t>Shrinkage not a Permitted Charge</w:t>
      </w:r>
      <w:bookmarkEnd w:id="95"/>
    </w:p>
    <w:p w14:paraId="0EB48E08" w14:textId="77777777" w:rsidR="002E6F29" w:rsidRDefault="00175E16" w:rsidP="002E6F29">
      <w:pPr>
        <w:pStyle w:val="AgreementorDeed2"/>
      </w:pPr>
      <w:r>
        <w:t xml:space="preserve">We will not under any circumstances require you to make any payment as compensation for shrinkage, however we may agree proposals and procedures with you to mitigate the risk and occurrence of shrinkage. </w:t>
      </w:r>
      <w:bookmarkStart w:id="96" w:name="_Ref159918961"/>
    </w:p>
    <w:p w14:paraId="58DEE8DF" w14:textId="7EFEC410" w:rsidR="00AD50AB" w:rsidRDefault="00AD50AB" w:rsidP="00AD50AB">
      <w:pPr>
        <w:pStyle w:val="AgreementorDeed1"/>
      </w:pPr>
      <w:bookmarkStart w:id="97" w:name="_Toc227244480"/>
      <w:bookmarkStart w:id="98" w:name="_Ref227247711"/>
      <w:r>
        <w:t>Promotions</w:t>
      </w:r>
      <w:bookmarkEnd w:id="96"/>
      <w:bookmarkEnd w:id="97"/>
      <w:bookmarkEnd w:id="98"/>
    </w:p>
    <w:p w14:paraId="7A989889" w14:textId="77777777" w:rsidR="00AD50AB" w:rsidRDefault="00AD50AB" w:rsidP="00AD50AB">
      <w:pPr>
        <w:pStyle w:val="Heading2"/>
        <w:spacing w:before="0" w:after="240"/>
      </w:pPr>
      <w:bookmarkStart w:id="99" w:name="_Toc227244481"/>
      <w:r>
        <w:t>Process for agreeing promotional funding</w:t>
      </w:r>
      <w:bookmarkEnd w:id="99"/>
    </w:p>
    <w:p w14:paraId="62479AAF" w14:textId="14408A2B" w:rsidR="001809BA" w:rsidRDefault="001809BA" w:rsidP="00AD50AB">
      <w:pPr>
        <w:pStyle w:val="AgreementorDeed2"/>
      </w:pPr>
      <w:bookmarkStart w:id="100" w:name="_Ref160738301"/>
      <w:bookmarkStart w:id="101" w:name="_Ref158805484"/>
      <w:r w:rsidRPr="001809BA">
        <w:t xml:space="preserve">From time to time, we </w:t>
      </w:r>
      <w:r w:rsidR="00461262">
        <w:t xml:space="preserve">or an FSNI Business </w:t>
      </w:r>
      <w:r w:rsidRPr="001809BA">
        <w:t>may agree with you to run a Promotion for certain Grocer</w:t>
      </w:r>
      <w:r w:rsidR="00461262">
        <w:t>ies</w:t>
      </w:r>
      <w:r w:rsidR="0076126C">
        <w:t xml:space="preserve"> (including via our promo portal)</w:t>
      </w:r>
      <w:r w:rsidRPr="001809BA">
        <w:t xml:space="preserve">. We </w:t>
      </w:r>
      <w:r w:rsidR="00461262">
        <w:t xml:space="preserve">or the FSNI Business </w:t>
      </w:r>
      <w:r w:rsidRPr="001809BA">
        <w:t>may require you to fund part or all of the costs of the Promotion (</w:t>
      </w:r>
      <w:r w:rsidRPr="000402F3">
        <w:rPr>
          <w:b/>
          <w:bCs/>
        </w:rPr>
        <w:t>Promotion Contribution</w:t>
      </w:r>
      <w:r w:rsidRPr="001809BA">
        <w:t>), where:</w:t>
      </w:r>
      <w:bookmarkEnd w:id="100"/>
      <w:r w:rsidRPr="001809BA">
        <w:t xml:space="preserve"> </w:t>
      </w:r>
    </w:p>
    <w:p w14:paraId="25FECAFC" w14:textId="77777777" w:rsidR="001809BA" w:rsidRDefault="001809BA" w:rsidP="001809BA">
      <w:pPr>
        <w:pStyle w:val="AgreementorDeed3"/>
      </w:pPr>
      <w:bookmarkStart w:id="102" w:name="_Ref222300941"/>
      <w:r w:rsidRPr="001809BA">
        <w:t>the Promotion Contribution is reasonable in the circumstances, having regard to:</w:t>
      </w:r>
      <w:bookmarkEnd w:id="102"/>
      <w:r w:rsidRPr="001809BA">
        <w:t xml:space="preserve"> </w:t>
      </w:r>
    </w:p>
    <w:p w14:paraId="45333D36" w14:textId="77777777" w:rsidR="001809BA" w:rsidRDefault="001809BA" w:rsidP="001809BA">
      <w:pPr>
        <w:pStyle w:val="AgreementorDeed4"/>
      </w:pPr>
      <w:r w:rsidRPr="001809BA">
        <w:t xml:space="preserve">the likely benefits to you from the Promotion; </w:t>
      </w:r>
    </w:p>
    <w:p w14:paraId="43F2638A" w14:textId="110440CC" w:rsidR="001809BA" w:rsidRDefault="001809BA" w:rsidP="001809BA">
      <w:pPr>
        <w:pStyle w:val="AgreementorDeed4"/>
      </w:pPr>
      <w:r w:rsidRPr="001809BA">
        <w:t xml:space="preserve">the likely benefits to us </w:t>
      </w:r>
      <w:r w:rsidR="00656C2E">
        <w:t xml:space="preserve">or the FSNI Business </w:t>
      </w:r>
      <w:r w:rsidRPr="001809BA">
        <w:t xml:space="preserve">from the Promotion; </w:t>
      </w:r>
    </w:p>
    <w:p w14:paraId="08567AE3" w14:textId="6C24142C" w:rsidR="001809BA" w:rsidRDefault="001809BA" w:rsidP="001809BA">
      <w:pPr>
        <w:pStyle w:val="AgreementorDeed4"/>
      </w:pPr>
      <w:r w:rsidRPr="001809BA">
        <w:t xml:space="preserve">the costs borne, or contributions made, by us </w:t>
      </w:r>
      <w:r w:rsidR="00FF2566">
        <w:t xml:space="preserve">or the FSNI Business </w:t>
      </w:r>
      <w:r w:rsidRPr="001809BA">
        <w:t>for the Promotion; and</w:t>
      </w:r>
    </w:p>
    <w:p w14:paraId="7CA85023" w14:textId="17EB2E86" w:rsidR="001809BA" w:rsidRDefault="001809BA" w:rsidP="000402F3">
      <w:pPr>
        <w:pStyle w:val="AgreementorDeed3"/>
      </w:pPr>
      <w:r>
        <w:t xml:space="preserve">we </w:t>
      </w:r>
      <w:r w:rsidR="00295590">
        <w:t xml:space="preserve">or the FSNI Business </w:t>
      </w:r>
      <w:r>
        <w:t xml:space="preserve">give you reasonable written notice before holding the Promotion. </w:t>
      </w:r>
      <w:bookmarkEnd w:id="101"/>
    </w:p>
    <w:p w14:paraId="6367E367" w14:textId="282B8B5F" w:rsidR="00B665F7" w:rsidRDefault="006E4EDC" w:rsidP="00297BCB">
      <w:pPr>
        <w:pStyle w:val="AgreementorDeed2"/>
        <w:numPr>
          <w:ilvl w:val="0"/>
          <w:numId w:val="0"/>
        </w:numPr>
        <w:ind w:left="922"/>
      </w:pPr>
      <w:bookmarkStart w:id="103" w:name="_Ref158805488"/>
      <w:r>
        <w:t>We or the FSNI Business will k</w:t>
      </w:r>
      <w:r w:rsidRPr="006E4EDC">
        <w:t xml:space="preserve">eep records for </w:t>
      </w:r>
      <w:r w:rsidR="00C27C90">
        <w:t xml:space="preserve">at least 7 years for </w:t>
      </w:r>
      <w:r w:rsidRPr="006E4EDC">
        <w:t xml:space="preserve">each </w:t>
      </w:r>
      <w:r>
        <w:t xml:space="preserve">Promotion Contribution </w:t>
      </w:r>
      <w:r w:rsidRPr="006E4EDC">
        <w:t xml:space="preserve">setting out how the matters in </w:t>
      </w:r>
      <w:r>
        <w:t xml:space="preserve">clause </w:t>
      </w:r>
      <w:r>
        <w:fldChar w:fldCharType="begin"/>
      </w:r>
      <w:r>
        <w:instrText xml:space="preserve"> REF _Ref222300941 \r \h </w:instrText>
      </w:r>
      <w:r>
        <w:fldChar w:fldCharType="separate"/>
      </w:r>
      <w:r w:rsidR="00CC4EB8">
        <w:t>7.1.1</w:t>
      </w:r>
      <w:r>
        <w:fldChar w:fldCharType="end"/>
      </w:r>
      <w:r w:rsidRPr="006E4EDC">
        <w:t xml:space="preserve"> are satisfied</w:t>
      </w:r>
      <w:r w:rsidR="005F65F2">
        <w:t xml:space="preserve"> and that the relevant promotional funding is part of the Supplier Contract</w:t>
      </w:r>
      <w:r>
        <w:t xml:space="preserve">. </w:t>
      </w:r>
    </w:p>
    <w:p w14:paraId="1F1BD8A3" w14:textId="03D0F619" w:rsidR="00AD50AB" w:rsidRDefault="00AD50AB" w:rsidP="001809BA">
      <w:pPr>
        <w:pStyle w:val="AgreementorDeed2"/>
      </w:pPr>
      <w:r>
        <w:t xml:space="preserve">If requested by you, </w:t>
      </w:r>
      <w:r w:rsidR="00A45876">
        <w:t xml:space="preserve">we </w:t>
      </w:r>
      <w:r>
        <w:t>or the FSNI Business will</w:t>
      </w:r>
      <w:r w:rsidR="007B1A78">
        <w:t>, n</w:t>
      </w:r>
      <w:r w:rsidR="007B1A78" w:rsidRPr="007C7EF4">
        <w:t xml:space="preserve">o later than 20 </w:t>
      </w:r>
      <w:r w:rsidR="007B1A78">
        <w:t>W</w:t>
      </w:r>
      <w:r w:rsidR="007B1A78" w:rsidRPr="007C7EF4">
        <w:t xml:space="preserve">orking </w:t>
      </w:r>
      <w:r w:rsidR="007B1A78">
        <w:t>D</w:t>
      </w:r>
      <w:r w:rsidR="007B1A78" w:rsidRPr="007C7EF4">
        <w:t>ays after the request</w:t>
      </w:r>
      <w:r w:rsidR="007B1A78">
        <w:t>,</w:t>
      </w:r>
      <w:r>
        <w:t xml:space="preserve"> give you a clear and full written explanation as to why we consider that:</w:t>
      </w:r>
      <w:bookmarkEnd w:id="103"/>
      <w:r>
        <w:t xml:space="preserve"> </w:t>
      </w:r>
    </w:p>
    <w:p w14:paraId="0A52B05F" w14:textId="57791E4B" w:rsidR="00AD50AB" w:rsidRDefault="00AD50AB" w:rsidP="00AD50AB">
      <w:pPr>
        <w:pStyle w:val="AgreementorDeed3"/>
      </w:pPr>
      <w:r>
        <w:t xml:space="preserve">the relevant promotional funding is reasonable in the circumstances; and </w:t>
      </w:r>
    </w:p>
    <w:p w14:paraId="2144E71C" w14:textId="28FBEF51" w:rsidR="00AD50AB" w:rsidRDefault="00AD50AB" w:rsidP="00AD50AB">
      <w:pPr>
        <w:pStyle w:val="AgreementorDeed3"/>
      </w:pPr>
      <w:r>
        <w:t>the relevant promotional funding is part of th</w:t>
      </w:r>
      <w:r w:rsidR="00A43566">
        <w:t>e</w:t>
      </w:r>
      <w:r>
        <w:t xml:space="preserve"> Supplier Contract.</w:t>
      </w:r>
    </w:p>
    <w:p w14:paraId="1785F27E" w14:textId="79E98AA5" w:rsidR="00AD50AB" w:rsidRDefault="00AD50AB" w:rsidP="00AD50AB">
      <w:pPr>
        <w:pStyle w:val="Heading2"/>
        <w:spacing w:before="0" w:after="240"/>
      </w:pPr>
      <w:bookmarkStart w:id="104" w:name="_Toc227244482"/>
      <w:r>
        <w:t xml:space="preserve">Funded </w:t>
      </w:r>
      <w:r w:rsidR="007B6052">
        <w:t>P</w:t>
      </w:r>
      <w:r>
        <w:t>romotions</w:t>
      </w:r>
      <w:bookmarkEnd w:id="104"/>
    </w:p>
    <w:p w14:paraId="08B4865F" w14:textId="5CD8B900" w:rsidR="00AD50AB" w:rsidRDefault="00AD50AB" w:rsidP="00AD50AB">
      <w:pPr>
        <w:pStyle w:val="AgreementorDeed2"/>
      </w:pPr>
      <w:r w:rsidRPr="00307B14">
        <w:t xml:space="preserve">If </w:t>
      </w:r>
      <w:r w:rsidR="00C87EFE">
        <w:t xml:space="preserve">we </w:t>
      </w:r>
      <w:r>
        <w:t xml:space="preserve">or </w:t>
      </w:r>
      <w:r w:rsidR="00943E68">
        <w:t xml:space="preserve">an </w:t>
      </w:r>
      <w:r>
        <w:t xml:space="preserve">FSNI Business </w:t>
      </w:r>
      <w:r w:rsidRPr="00307B14">
        <w:t>order Grocer</w:t>
      </w:r>
      <w:r>
        <w:t xml:space="preserve">ies </w:t>
      </w:r>
      <w:r w:rsidRPr="00307B14">
        <w:t>from you in connection with a</w:t>
      </w:r>
      <w:r>
        <w:t xml:space="preserve"> funded</w:t>
      </w:r>
      <w:r w:rsidRPr="00307B14">
        <w:t xml:space="preserve"> </w:t>
      </w:r>
      <w:r w:rsidR="007B6052">
        <w:t>P</w:t>
      </w:r>
      <w:r w:rsidRPr="00307B14">
        <w:t xml:space="preserve">romotion at a promotional price, </w:t>
      </w:r>
      <w:r w:rsidR="00C87EFE">
        <w:t xml:space="preserve">we </w:t>
      </w:r>
      <w:r w:rsidR="007E204D">
        <w:t>or the FSNI Business</w:t>
      </w:r>
      <w:r w:rsidRPr="00307B14">
        <w:t xml:space="preserve"> will: </w:t>
      </w:r>
    </w:p>
    <w:p w14:paraId="0A6001BE" w14:textId="1B840574" w:rsidR="00AD50AB" w:rsidRDefault="00AD50AB" w:rsidP="00AD50AB">
      <w:pPr>
        <w:pStyle w:val="AgreementorDeed3"/>
      </w:pPr>
      <w:r w:rsidRPr="00307B14">
        <w:t>ensure that the basis on which the quantity of the Purchase Order</w:t>
      </w:r>
      <w:r>
        <w:t xml:space="preserve"> is</w:t>
      </w:r>
      <w:r w:rsidRPr="00307B14">
        <w:t xml:space="preserve"> calculated is transparent;</w:t>
      </w:r>
      <w:r w:rsidR="00D1522D">
        <w:t xml:space="preserve"> </w:t>
      </w:r>
    </w:p>
    <w:p w14:paraId="32E45CBE" w14:textId="69C75064" w:rsidR="0086776B" w:rsidRDefault="0086776B" w:rsidP="00AD50AB">
      <w:pPr>
        <w:pStyle w:val="AgreementorDeed3"/>
      </w:pPr>
      <w:r>
        <w:lastRenderedPageBreak/>
        <w:t>repay you</w:t>
      </w:r>
      <w:r w:rsidRPr="0086776B">
        <w:t xml:space="preserve"> the portion of the promotional funding relating to </w:t>
      </w:r>
      <w:r w:rsidR="00FB78B1">
        <w:t>any</w:t>
      </w:r>
      <w:r w:rsidR="00AE7BA4">
        <w:t xml:space="preserve"> of those</w:t>
      </w:r>
      <w:r w:rsidR="009E00D0">
        <w:t xml:space="preserve"> </w:t>
      </w:r>
      <w:r>
        <w:t>G</w:t>
      </w:r>
      <w:r w:rsidRPr="0086776B">
        <w:t>roceries</w:t>
      </w:r>
      <w:r w:rsidR="009E00D0" w:rsidRPr="0086776B">
        <w:t xml:space="preserve"> that are</w:t>
      </w:r>
      <w:r w:rsidR="009E00D0">
        <w:t xml:space="preserve"> sold</w:t>
      </w:r>
      <w:r w:rsidR="009E00D0" w:rsidRPr="0086776B">
        <w:t xml:space="preserve"> at a non-promotional price</w:t>
      </w:r>
      <w:r w:rsidR="00FB78B1">
        <w:t>; and</w:t>
      </w:r>
    </w:p>
    <w:p w14:paraId="5892DE00" w14:textId="677D2133" w:rsidR="00AD50AB" w:rsidRDefault="00AD50AB" w:rsidP="00AD50AB">
      <w:pPr>
        <w:pStyle w:val="AgreementorDeed3"/>
      </w:pPr>
      <w:r w:rsidRPr="008153E1">
        <w:t xml:space="preserve">not cancel an Accepted </w:t>
      </w:r>
      <w:r w:rsidR="00EE6402">
        <w:t xml:space="preserve">Purchase </w:t>
      </w:r>
      <w:r w:rsidRPr="008153E1">
        <w:t xml:space="preserve">Order or reduce the volume of the Accepted </w:t>
      </w:r>
      <w:r w:rsidR="00EE6402">
        <w:t xml:space="preserve">Purchase </w:t>
      </w:r>
      <w:r w:rsidRPr="008153E1">
        <w:t>Order by more than 10% without your written consent, unless:</w:t>
      </w:r>
    </w:p>
    <w:p w14:paraId="155B975F" w14:textId="53CCE84F" w:rsidR="00AD50AB" w:rsidRDefault="007E204D" w:rsidP="00AD50AB">
      <w:pPr>
        <w:pStyle w:val="AgreementorDeed4"/>
      </w:pPr>
      <w:r>
        <w:t>we or the FSNI Business ha</w:t>
      </w:r>
      <w:r w:rsidR="0073232E">
        <w:t>ve</w:t>
      </w:r>
      <w:r w:rsidR="00AD50AB" w:rsidRPr="008153E1">
        <w:t xml:space="preserve"> given you reasonable written notice of the cancellation or reduction; or</w:t>
      </w:r>
    </w:p>
    <w:p w14:paraId="75CAC42B" w14:textId="6B33F0B5" w:rsidR="00AD50AB" w:rsidRDefault="007E204D" w:rsidP="00AD50AB">
      <w:pPr>
        <w:pStyle w:val="AgreementorDeed4"/>
      </w:pPr>
      <w:r>
        <w:t xml:space="preserve">we or the FSNI Business </w:t>
      </w:r>
      <w:r w:rsidR="00AD50AB" w:rsidRPr="00C3393B">
        <w:t xml:space="preserve">compensate you for any net resulting costs, losses or expenses incurred or suffered by you as a direct result of us failing to give reasonable notice of the cancellation or reduction, </w:t>
      </w:r>
    </w:p>
    <w:p w14:paraId="357C47CC" w14:textId="1FB13FE2" w:rsidR="00AD50AB" w:rsidRDefault="00AD50AB" w:rsidP="0032128A">
      <w:pPr>
        <w:pStyle w:val="AgreementorDeed4"/>
        <w:numPr>
          <w:ilvl w:val="0"/>
          <w:numId w:val="0"/>
        </w:numPr>
        <w:ind w:left="1843"/>
      </w:pPr>
      <w:r w:rsidRPr="00C3393B">
        <w:t>in which case we</w:t>
      </w:r>
      <w:r w:rsidR="00391FC7">
        <w:t xml:space="preserve"> or the FSNI Business</w:t>
      </w:r>
      <w:r w:rsidRPr="00C3393B">
        <w:t xml:space="preserve"> do not have to obtain your written consent to cancel or reduce the Accepted </w:t>
      </w:r>
      <w:r w:rsidR="00EE6402">
        <w:t xml:space="preserve">Purchase </w:t>
      </w:r>
      <w:r w:rsidRPr="00C3393B">
        <w:t>Order</w:t>
      </w:r>
      <w:r>
        <w:t>.</w:t>
      </w:r>
    </w:p>
    <w:p w14:paraId="6928FB1D" w14:textId="7A77C2A4" w:rsidR="004B0CFB" w:rsidRDefault="00AF0E4D" w:rsidP="004B0CFB">
      <w:pPr>
        <w:pStyle w:val="AgreementorDeed1"/>
      </w:pPr>
      <w:bookmarkStart w:id="105" w:name="_Toc227244483"/>
      <w:bookmarkEnd w:id="64"/>
      <w:bookmarkEnd w:id="65"/>
      <w:bookmarkEnd w:id="66"/>
      <w:r>
        <w:t>Delivery</w:t>
      </w:r>
      <w:bookmarkEnd w:id="105"/>
      <w:r w:rsidR="004B0CFB">
        <w:t xml:space="preserve"> </w:t>
      </w:r>
    </w:p>
    <w:p w14:paraId="643685B6" w14:textId="77777777" w:rsidR="004B0CFB" w:rsidRDefault="004B0CFB" w:rsidP="00DE0AC2">
      <w:pPr>
        <w:pStyle w:val="Heading2"/>
        <w:spacing w:before="0" w:after="240"/>
      </w:pPr>
      <w:bookmarkStart w:id="106" w:name="_Toc146187177"/>
      <w:bookmarkStart w:id="107" w:name="_Toc227244484"/>
      <w:r>
        <w:t>Delivery of Groceries</w:t>
      </w:r>
      <w:bookmarkEnd w:id="106"/>
      <w:bookmarkEnd w:id="107"/>
      <w:r>
        <w:t xml:space="preserve"> </w:t>
      </w:r>
    </w:p>
    <w:p w14:paraId="1AB492D4" w14:textId="77777777" w:rsidR="004B0CFB" w:rsidRDefault="004B0CFB" w:rsidP="004B0CFB">
      <w:pPr>
        <w:pStyle w:val="AgreementorDeed2"/>
      </w:pPr>
      <w:bookmarkStart w:id="108" w:name="_Ref142406006"/>
      <w:r>
        <w:t>Groceries must be delivered:</w:t>
      </w:r>
      <w:bookmarkEnd w:id="108"/>
      <w:r>
        <w:t xml:space="preserve"> </w:t>
      </w:r>
    </w:p>
    <w:p w14:paraId="1C717E39" w14:textId="7E2C2071" w:rsidR="004B0CFB" w:rsidRPr="00740758" w:rsidRDefault="004B0CFB" w:rsidP="004B0CFB">
      <w:pPr>
        <w:pStyle w:val="AgreementorDeed3"/>
      </w:pPr>
      <w:bookmarkStart w:id="109" w:name="_Ref146875131"/>
      <w:r w:rsidRPr="00740758">
        <w:t>to the place</w:t>
      </w:r>
      <w:r>
        <w:t xml:space="preserve"> </w:t>
      </w:r>
      <w:r w:rsidRPr="00740758">
        <w:t xml:space="preserve">set out in </w:t>
      </w:r>
      <w:r>
        <w:t xml:space="preserve">each Accepted </w:t>
      </w:r>
      <w:r w:rsidR="006D508A">
        <w:t xml:space="preserve">Purchase </w:t>
      </w:r>
      <w:r>
        <w:t>Order</w:t>
      </w:r>
      <w:r w:rsidRPr="00740758">
        <w:t>;</w:t>
      </w:r>
      <w:bookmarkEnd w:id="109"/>
    </w:p>
    <w:p w14:paraId="6C36D7D9" w14:textId="7DE591B9" w:rsidR="0059061F" w:rsidRDefault="004B0CFB" w:rsidP="004B0CFB">
      <w:pPr>
        <w:pStyle w:val="AgreementorDeed3"/>
      </w:pPr>
      <w:bookmarkStart w:id="110" w:name="_Ref146875132"/>
      <w:r>
        <w:t xml:space="preserve">by the agreed </w:t>
      </w:r>
      <w:r w:rsidR="69DCBF95">
        <w:t xml:space="preserve">delivery timeframe </w:t>
      </w:r>
      <w:r w:rsidR="0059061F">
        <w:t xml:space="preserve">(or if not agreed, as soon as reasonably possible, within normal business hours of the place of delivery); </w:t>
      </w:r>
      <w:r w:rsidR="0063499F">
        <w:t>and</w:t>
      </w:r>
      <w:r w:rsidR="69DCBF95">
        <w:t xml:space="preserve"> </w:t>
      </w:r>
    </w:p>
    <w:p w14:paraId="2844D1E1" w14:textId="2F0676B4" w:rsidR="000C7ABE" w:rsidRDefault="69DCBF95" w:rsidP="004B0CFB">
      <w:pPr>
        <w:pStyle w:val="AgreementorDeed3"/>
      </w:pPr>
      <w:r>
        <w:t xml:space="preserve">during the </w:t>
      </w:r>
      <w:r w:rsidR="0063499F">
        <w:t xml:space="preserve">booked </w:t>
      </w:r>
      <w:r>
        <w:t xml:space="preserve">delivery window </w:t>
      </w:r>
      <w:r w:rsidR="0063499F">
        <w:t>(if applicable)</w:t>
      </w:r>
      <w:r w:rsidR="00A52313">
        <w:t>.</w:t>
      </w:r>
      <w:bookmarkEnd w:id="110"/>
    </w:p>
    <w:p w14:paraId="4C335C81" w14:textId="77777777" w:rsidR="004B0CFB" w:rsidRDefault="004B0CFB" w:rsidP="004B0CFB">
      <w:pPr>
        <w:pStyle w:val="AgreementorDeed2"/>
      </w:pPr>
      <w:bookmarkStart w:id="111" w:name="_Ref146875134"/>
      <w:r>
        <w:t>All deliveries must comply with the delivery requirements set out in:</w:t>
      </w:r>
      <w:bookmarkEnd w:id="111"/>
      <w:r>
        <w:t xml:space="preserve"> </w:t>
      </w:r>
    </w:p>
    <w:p w14:paraId="69709588" w14:textId="0A0BF31E" w:rsidR="004B0CFB" w:rsidRDefault="004B0CFB" w:rsidP="004B0CFB">
      <w:pPr>
        <w:pStyle w:val="AgreementorDeed3"/>
      </w:pPr>
      <w:bookmarkStart w:id="112" w:name="_Ref146875135"/>
      <w:r>
        <w:t>our Policies and Compliance Requirements including, where applicable, the</w:t>
      </w:r>
      <w:r w:rsidR="00EF2A3B">
        <w:t xml:space="preserve"> </w:t>
      </w:r>
      <w:hyperlink r:id="rId29" w:history="1">
        <w:r w:rsidR="00EF2A3B" w:rsidRPr="00A4691E">
          <w:rPr>
            <w:rStyle w:val="Hyperlink"/>
          </w:rPr>
          <w:t xml:space="preserve">Receiving and Carrier </w:t>
        </w:r>
        <w:r w:rsidR="00A4691E" w:rsidRPr="00A4691E">
          <w:rPr>
            <w:rStyle w:val="Hyperlink"/>
          </w:rPr>
          <w:t>Rules a</w:t>
        </w:r>
        <w:r w:rsidR="00A4691E" w:rsidRPr="00A4691E">
          <w:rPr>
            <w:rStyle w:val="Hyperlink"/>
          </w:rPr>
          <w:t>n</w:t>
        </w:r>
        <w:r w:rsidR="00A4691E" w:rsidRPr="00A4691E">
          <w:rPr>
            <w:rStyle w:val="Hyperlink"/>
          </w:rPr>
          <w:t>d Standards</w:t>
        </w:r>
      </w:hyperlink>
      <w:r w:rsidRPr="00B21275">
        <w:rPr>
          <w:color w:val="000000" w:themeColor="text1"/>
        </w:rPr>
        <w:t xml:space="preserve">; </w:t>
      </w:r>
      <w:r>
        <w:t>and</w:t>
      </w:r>
      <w:bookmarkEnd w:id="112"/>
    </w:p>
    <w:p w14:paraId="1F2565FD" w14:textId="57F28FD3" w:rsidR="004B0CFB" w:rsidRDefault="004B0CFB" w:rsidP="004B0CFB">
      <w:pPr>
        <w:pStyle w:val="AgreementorDeed3"/>
      </w:pPr>
      <w:bookmarkStart w:id="113" w:name="_Ref146875136"/>
      <w:r>
        <w:t xml:space="preserve">any </w:t>
      </w:r>
      <w:r w:rsidR="005E29F3">
        <w:t>Commercial Terms agreed with</w:t>
      </w:r>
      <w:r w:rsidR="00621324">
        <w:t xml:space="preserve"> us or</w:t>
      </w:r>
      <w:r w:rsidR="005E29F3">
        <w:t xml:space="preserve"> a</w:t>
      </w:r>
      <w:r w:rsidR="00D543E2">
        <w:t>n FSNI Business,</w:t>
      </w:r>
      <w:r>
        <w:t xml:space="preserve"> </w:t>
      </w:r>
      <w:r w:rsidR="00D543E2">
        <w:t xml:space="preserve">including </w:t>
      </w:r>
      <w:r>
        <w:t>if applicable for direct to store delivery.</w:t>
      </w:r>
      <w:bookmarkEnd w:id="113"/>
    </w:p>
    <w:p w14:paraId="6D07431F" w14:textId="3768969D" w:rsidR="004B0CFB" w:rsidRDefault="004B0CFB" w:rsidP="004B0CFB">
      <w:pPr>
        <w:pStyle w:val="AgreementorDeed2"/>
      </w:pPr>
      <w:bookmarkStart w:id="114" w:name="_Ref146875138"/>
      <w:r>
        <w:t>You will tell us as soon as possible if you become aware of any m</w:t>
      </w:r>
      <w:r w:rsidRPr="00D42FF5">
        <w:t>anufacturing, packaging, storage</w:t>
      </w:r>
      <w:r>
        <w:t>,</w:t>
      </w:r>
      <w:r w:rsidRPr="00D42FF5">
        <w:t xml:space="preserve"> or transport problems that may impact the </w:t>
      </w:r>
      <w:r>
        <w:t xml:space="preserve">quality, safety or delivery of </w:t>
      </w:r>
      <w:r w:rsidRPr="00D42FF5">
        <w:t>Groceries.</w:t>
      </w:r>
      <w:bookmarkEnd w:id="114"/>
    </w:p>
    <w:p w14:paraId="4AA6FB44" w14:textId="20E9EBC5" w:rsidR="004B0CFB" w:rsidRDefault="00CD032B" w:rsidP="004B0CFB">
      <w:pPr>
        <w:pStyle w:val="AgreementorDeed2"/>
      </w:pPr>
      <w:bookmarkStart w:id="115" w:name="_Ref146875139"/>
      <w:r>
        <w:t>You are not required to use FSNI Transport or Foodstuffs Inbound to deliver the Groceries to our distribution centre or direct to store (as applicable). However, y</w:t>
      </w:r>
      <w:r w:rsidR="004B0CFB">
        <w:t>ou may choose to appoint FSNI Transport or Foodstuffs Inbound for these deliveries</w:t>
      </w:r>
      <w:r w:rsidR="00FD55AF">
        <w:t>.</w:t>
      </w:r>
      <w:bookmarkEnd w:id="115"/>
    </w:p>
    <w:p w14:paraId="0302350D" w14:textId="77777777" w:rsidR="004B0CFB" w:rsidRDefault="004B0CFB" w:rsidP="00DE0AC2">
      <w:pPr>
        <w:pStyle w:val="Heading2"/>
        <w:spacing w:before="0" w:after="240"/>
      </w:pPr>
      <w:bookmarkStart w:id="116" w:name="_Toc146187178"/>
      <w:bookmarkStart w:id="117" w:name="_Toc227244485"/>
      <w:r>
        <w:lastRenderedPageBreak/>
        <w:t>Overseas Groceries</w:t>
      </w:r>
      <w:bookmarkEnd w:id="116"/>
      <w:bookmarkEnd w:id="117"/>
    </w:p>
    <w:p w14:paraId="06B9E2EE" w14:textId="77777777" w:rsidR="004B0CFB" w:rsidRDefault="004B0CFB" w:rsidP="004B0CFB">
      <w:pPr>
        <w:pStyle w:val="AgreementorDeed2"/>
      </w:pPr>
      <w:bookmarkStart w:id="118" w:name="_Ref146875140"/>
      <w:r>
        <w:t>Where Groceries are delivered from a location outside New Zealand, you will provide at your cost:</w:t>
      </w:r>
      <w:bookmarkEnd w:id="118"/>
      <w:r>
        <w:t xml:space="preserve"> </w:t>
      </w:r>
    </w:p>
    <w:p w14:paraId="24438893" w14:textId="779C9907" w:rsidR="004B0CFB" w:rsidRDefault="004B0CFB" w:rsidP="004B0CFB">
      <w:pPr>
        <w:pStyle w:val="AgreementorDeed3"/>
      </w:pPr>
      <w:bookmarkStart w:id="119" w:name="_Ref146875141"/>
      <w:r>
        <w:t>if requested, advance production samples of the Groceries to be forwarded to us prior to shipment of the Groceries;</w:t>
      </w:r>
      <w:bookmarkEnd w:id="119"/>
      <w:r>
        <w:t xml:space="preserve"> </w:t>
      </w:r>
      <w:r w:rsidR="00D0641A">
        <w:t>and</w:t>
      </w:r>
    </w:p>
    <w:p w14:paraId="4DDB3E24" w14:textId="77777777" w:rsidR="004B0CFB" w:rsidRDefault="004B0CFB" w:rsidP="004B0CFB">
      <w:pPr>
        <w:pStyle w:val="AgreementorDeed3"/>
      </w:pPr>
      <w:bookmarkStart w:id="120" w:name="_Ref146875142"/>
      <w:r>
        <w:t>all documentation required to transport the Groceries to New Zealand, in the form reasonably required by us and the relevant New Zealand authorities such as New Zealand Customs Service, including:</w:t>
      </w:r>
      <w:bookmarkEnd w:id="120"/>
      <w:r>
        <w:t xml:space="preserve"> </w:t>
      </w:r>
    </w:p>
    <w:p w14:paraId="6EEBD85C" w14:textId="50734E12" w:rsidR="004B0CFB" w:rsidRDefault="004B0CFB" w:rsidP="004B0CFB">
      <w:pPr>
        <w:pStyle w:val="AgreementorDeed4"/>
      </w:pPr>
      <w:bookmarkStart w:id="121" w:name="_Ref146875143"/>
      <w:r>
        <w:t>prior to shipment, inspection and test reports and other documents; and</w:t>
      </w:r>
      <w:bookmarkEnd w:id="121"/>
      <w:r>
        <w:t xml:space="preserve"> </w:t>
      </w:r>
    </w:p>
    <w:p w14:paraId="68D82B85" w14:textId="77777777" w:rsidR="004B0CFB" w:rsidRDefault="004B0CFB" w:rsidP="004B0CFB">
      <w:pPr>
        <w:pStyle w:val="AgreementorDeed4"/>
      </w:pPr>
      <w:bookmarkStart w:id="122" w:name="_Ref146875144"/>
      <w:r>
        <w:t>within 48 hours of shipment, shipping documents (including commercial invoices, packing lists, declarations, certificates of origin and packing notes).</w:t>
      </w:r>
      <w:bookmarkEnd w:id="122"/>
    </w:p>
    <w:p w14:paraId="480A6EF3" w14:textId="77777777" w:rsidR="004B0CFB" w:rsidRPr="00D42FF5" w:rsidRDefault="004B0CFB" w:rsidP="004B0CFB">
      <w:pPr>
        <w:pStyle w:val="AgreementorDeed2"/>
      </w:pPr>
      <w:bookmarkStart w:id="123" w:name="_Ref146875145"/>
      <w:r>
        <w:t>Where you are responsible for the importation of the Groceries into New Zealand, you must obtain all necessary licences and permissions required to export the Groceries from the relevant country and to import the Groceries into New Zealand.</w:t>
      </w:r>
      <w:bookmarkEnd w:id="123"/>
    </w:p>
    <w:p w14:paraId="665A41D4" w14:textId="2A361C4A" w:rsidR="00504AFE" w:rsidRDefault="00B24886" w:rsidP="00504AFE">
      <w:pPr>
        <w:pStyle w:val="AgreementorDeed1"/>
      </w:pPr>
      <w:bookmarkStart w:id="124" w:name="_Toc160444764"/>
      <w:bookmarkStart w:id="125" w:name="_Toc160444765"/>
      <w:bookmarkStart w:id="126" w:name="_Toc160444766"/>
      <w:bookmarkStart w:id="127" w:name="_Toc160444767"/>
      <w:bookmarkStart w:id="128" w:name="_Toc160444768"/>
      <w:bookmarkStart w:id="129" w:name="_Toc160444769"/>
      <w:bookmarkStart w:id="130" w:name="_Toc160444770"/>
      <w:bookmarkStart w:id="131" w:name="_Toc160444771"/>
      <w:bookmarkStart w:id="132" w:name="_Toc160444772"/>
      <w:bookmarkStart w:id="133" w:name="_Toc160444773"/>
      <w:bookmarkStart w:id="134" w:name="_Toc160444774"/>
      <w:bookmarkStart w:id="135" w:name="_Toc160444775"/>
      <w:bookmarkStart w:id="136" w:name="_Toc160444776"/>
      <w:bookmarkStart w:id="137" w:name="_Toc160444777"/>
      <w:bookmarkStart w:id="138" w:name="_Toc160444778"/>
      <w:bookmarkStart w:id="139" w:name="_Toc160444779"/>
      <w:bookmarkStart w:id="140" w:name="_Toc160444780"/>
      <w:bookmarkStart w:id="141" w:name="_Toc160444781"/>
      <w:bookmarkStart w:id="142" w:name="_Toc160444782"/>
      <w:bookmarkStart w:id="143" w:name="_Toc160444783"/>
      <w:bookmarkStart w:id="144" w:name="_Toc160444784"/>
      <w:bookmarkStart w:id="145" w:name="_Ref160443710"/>
      <w:bookmarkStart w:id="146" w:name="_Toc227244486"/>
      <w:bookmarkStart w:id="147" w:name="_Ref1598634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t xml:space="preserve">Ownership </w:t>
      </w:r>
      <w:r w:rsidR="00504AFE">
        <w:t>and risk</w:t>
      </w:r>
      <w:bookmarkEnd w:id="145"/>
      <w:bookmarkEnd w:id="146"/>
    </w:p>
    <w:p w14:paraId="2F9C4A51" w14:textId="78E80AE3" w:rsidR="00504AFE" w:rsidRDefault="00B24886" w:rsidP="00504AFE">
      <w:pPr>
        <w:pStyle w:val="Heading2"/>
        <w:spacing w:before="0" w:after="240"/>
      </w:pPr>
      <w:bookmarkStart w:id="148" w:name="_Toc227244487"/>
      <w:r>
        <w:t>Ownership</w:t>
      </w:r>
      <w:bookmarkEnd w:id="148"/>
    </w:p>
    <w:p w14:paraId="19DBD946" w14:textId="7EF42F61" w:rsidR="00504AFE" w:rsidRDefault="00B24886" w:rsidP="00504AFE">
      <w:pPr>
        <w:pStyle w:val="AgreementorDeed2"/>
      </w:pPr>
      <w:bookmarkStart w:id="149" w:name="_Ref146875217"/>
      <w:r w:rsidRPr="00B24886">
        <w:t>Ownership of the Grocer</w:t>
      </w:r>
      <w:r>
        <w:t>ies</w:t>
      </w:r>
      <w:r w:rsidRPr="00B24886">
        <w:t xml:space="preserve"> passes to </w:t>
      </w:r>
      <w:r w:rsidR="0006595B">
        <w:t xml:space="preserve">us </w:t>
      </w:r>
      <w:r w:rsidR="00F53B89">
        <w:t>or the FSNI Business</w:t>
      </w:r>
      <w:r w:rsidRPr="00B24886">
        <w:t xml:space="preserve"> on the earlier of the date we have paid for the Grocer</w:t>
      </w:r>
      <w:r>
        <w:t>ies</w:t>
      </w:r>
      <w:r w:rsidRPr="00B24886">
        <w:t xml:space="preserve"> or the date those Grocer</w:t>
      </w:r>
      <w:r>
        <w:t>ies</w:t>
      </w:r>
      <w:r w:rsidRPr="00B24886">
        <w:t xml:space="preserve"> have been delivered in accordance with </w:t>
      </w:r>
      <w:r>
        <w:t>th</w:t>
      </w:r>
      <w:r w:rsidR="00A43566">
        <w:t>e</w:t>
      </w:r>
      <w:r>
        <w:t xml:space="preserve"> Supplier Contract</w:t>
      </w:r>
      <w:r w:rsidRPr="00B24886">
        <w:t>.</w:t>
      </w:r>
      <w:bookmarkEnd w:id="149"/>
    </w:p>
    <w:p w14:paraId="222B0FB9" w14:textId="26D83D27" w:rsidR="00504AFE" w:rsidRPr="007F16F2" w:rsidRDefault="00B24886" w:rsidP="00504AFE">
      <w:pPr>
        <w:pStyle w:val="Heading2"/>
        <w:spacing w:before="0" w:after="240"/>
      </w:pPr>
      <w:bookmarkStart w:id="150" w:name="_Toc227244488"/>
      <w:r>
        <w:t>Risk</w:t>
      </w:r>
      <w:bookmarkEnd w:id="150"/>
    </w:p>
    <w:p w14:paraId="32F20378" w14:textId="78CAA61A" w:rsidR="00504AFE" w:rsidRDefault="009C48DA" w:rsidP="00504AFE">
      <w:pPr>
        <w:pStyle w:val="AgreementorDeed2"/>
      </w:pPr>
      <w:bookmarkStart w:id="151" w:name="_Ref142406065"/>
      <w:r w:rsidRPr="009C48DA">
        <w:t>Risk in the Grocer</w:t>
      </w:r>
      <w:r>
        <w:t>ies</w:t>
      </w:r>
      <w:r w:rsidRPr="009C48DA">
        <w:t xml:space="preserve"> passes to </w:t>
      </w:r>
      <w:r w:rsidR="0006595B">
        <w:t xml:space="preserve">us </w:t>
      </w:r>
      <w:r w:rsidR="00093F25">
        <w:t>or the FSNI Business</w:t>
      </w:r>
      <w:r w:rsidRPr="009C48DA">
        <w:t xml:space="preserve"> on delivery (unless the Grocer</w:t>
      </w:r>
      <w:r>
        <w:t>ies</w:t>
      </w:r>
      <w:r w:rsidRPr="009C48DA">
        <w:t xml:space="preserve"> are Overseas Grocer</w:t>
      </w:r>
      <w:r>
        <w:t>ies</w:t>
      </w:r>
      <w:r w:rsidRPr="009C48DA">
        <w:t>, in which case risk and title will be determined in accordance with the agreed Incoterms).</w:t>
      </w:r>
      <w:bookmarkEnd w:id="151"/>
      <w:r w:rsidR="00504AFE">
        <w:t xml:space="preserve"> </w:t>
      </w:r>
    </w:p>
    <w:p w14:paraId="77C7F7B6" w14:textId="65029454" w:rsidR="00B24886" w:rsidRPr="00B24886" w:rsidRDefault="00B24886" w:rsidP="0032128A">
      <w:pPr>
        <w:pStyle w:val="Heading2"/>
        <w:spacing w:before="0" w:after="240"/>
      </w:pPr>
      <w:bookmarkStart w:id="152" w:name="_Toc227244489"/>
      <w:r w:rsidRPr="00B24886">
        <w:t>Rejected Groceries</w:t>
      </w:r>
      <w:bookmarkEnd w:id="152"/>
    </w:p>
    <w:p w14:paraId="621CBC57" w14:textId="5958BC2B" w:rsidR="009C48DA" w:rsidRDefault="009C48DA" w:rsidP="00504AFE">
      <w:pPr>
        <w:pStyle w:val="AgreementorDeed2"/>
      </w:pPr>
      <w:r w:rsidRPr="009C48DA">
        <w:t>Ownership and risk in any Grocer</w:t>
      </w:r>
      <w:r>
        <w:t>ies</w:t>
      </w:r>
      <w:r w:rsidRPr="009C48DA">
        <w:t xml:space="preserve"> rejected under clause </w:t>
      </w:r>
      <w:r w:rsidR="00D05895">
        <w:fldChar w:fldCharType="begin"/>
      </w:r>
      <w:r w:rsidR="00D05895">
        <w:instrText xml:space="preserve"> REF _Ref160098864 \r \h </w:instrText>
      </w:r>
      <w:r w:rsidR="00D05895">
        <w:fldChar w:fldCharType="separate"/>
      </w:r>
      <w:r w:rsidR="00CC4EB8">
        <w:t>10</w:t>
      </w:r>
      <w:r w:rsidR="00D05895">
        <w:fldChar w:fldCharType="end"/>
      </w:r>
      <w:r w:rsidRPr="009C48DA">
        <w:t xml:space="preserve"> will pass back to you as follows: </w:t>
      </w:r>
    </w:p>
    <w:p w14:paraId="6678BBFB" w14:textId="3E411E71" w:rsidR="009C48DA" w:rsidRDefault="009C48DA" w:rsidP="009C48DA">
      <w:pPr>
        <w:pStyle w:val="AgreementorDeed3"/>
      </w:pPr>
      <w:r w:rsidRPr="009C48DA">
        <w:t>if we have paid you for those rejected Grocer</w:t>
      </w:r>
      <w:r>
        <w:t>ies</w:t>
      </w:r>
      <w:r w:rsidRPr="009C48DA">
        <w:t xml:space="preserve">, once you have provided a refund or credit in accordance with clause </w:t>
      </w:r>
      <w:r w:rsidR="00605DBE">
        <w:fldChar w:fldCharType="begin"/>
      </w:r>
      <w:r w:rsidR="00605DBE">
        <w:instrText xml:space="preserve"> REF _Ref160400338 \r \h </w:instrText>
      </w:r>
      <w:r w:rsidR="00605DBE">
        <w:fldChar w:fldCharType="separate"/>
      </w:r>
      <w:r w:rsidR="00CC4EB8">
        <w:t>10.5</w:t>
      </w:r>
      <w:r w:rsidR="00605DBE">
        <w:fldChar w:fldCharType="end"/>
      </w:r>
      <w:r w:rsidRPr="009C48DA">
        <w:t xml:space="preserve">; and </w:t>
      </w:r>
    </w:p>
    <w:p w14:paraId="48DC3C69" w14:textId="399703E4" w:rsidR="00B24886" w:rsidRDefault="009C48DA" w:rsidP="0032128A">
      <w:pPr>
        <w:pStyle w:val="AgreementorDeed3"/>
      </w:pPr>
      <w:r w:rsidRPr="009C48DA">
        <w:t>in all other cases, when the rejected Grocer</w:t>
      </w:r>
      <w:r>
        <w:t>ies</w:t>
      </w:r>
      <w:r w:rsidRPr="009C48DA">
        <w:t xml:space="preserve"> are collected from the delivery location.</w:t>
      </w:r>
    </w:p>
    <w:p w14:paraId="28D9E1B7" w14:textId="3656972A" w:rsidR="004B0CFB" w:rsidRDefault="00C924CF" w:rsidP="004B0CFB">
      <w:pPr>
        <w:pStyle w:val="AgreementorDeed1"/>
      </w:pPr>
      <w:bookmarkStart w:id="153" w:name="_Ref160098864"/>
      <w:bookmarkStart w:id="154" w:name="_Toc227244490"/>
      <w:r>
        <w:lastRenderedPageBreak/>
        <w:t>Right to reject and claims</w:t>
      </w:r>
      <w:bookmarkEnd w:id="147"/>
      <w:bookmarkEnd w:id="153"/>
      <w:bookmarkEnd w:id="154"/>
    </w:p>
    <w:p w14:paraId="49B4E247" w14:textId="4C3450D8" w:rsidR="004B0CFB" w:rsidRDefault="00664137" w:rsidP="00DE0AC2">
      <w:pPr>
        <w:pStyle w:val="Heading2"/>
        <w:spacing w:before="0" w:after="240"/>
      </w:pPr>
      <w:bookmarkStart w:id="155" w:name="_Toc227244491"/>
      <w:r>
        <w:t xml:space="preserve">Non-Compliant </w:t>
      </w:r>
      <w:r w:rsidR="00674E09">
        <w:t>Groceries</w:t>
      </w:r>
      <w:bookmarkEnd w:id="155"/>
    </w:p>
    <w:p w14:paraId="3B598B7F" w14:textId="35EBDE87" w:rsidR="004B0CFB" w:rsidRPr="0032128A" w:rsidRDefault="00E22214" w:rsidP="004B0CFB">
      <w:pPr>
        <w:pStyle w:val="AgreementorDeed2"/>
        <w:rPr>
          <w:color w:val="000000" w:themeColor="text1"/>
        </w:rPr>
      </w:pPr>
      <w:bookmarkStart w:id="156" w:name="_Ref142404692"/>
      <w:bookmarkStart w:id="157" w:name="_Ref146875162"/>
      <w:r>
        <w:t xml:space="preserve">If </w:t>
      </w:r>
      <w:r w:rsidR="00364D4B">
        <w:t>we</w:t>
      </w:r>
      <w:r w:rsidR="002E7A3F">
        <w:t xml:space="preserve"> or an FSNI Business</w:t>
      </w:r>
      <w:r>
        <w:t xml:space="preserve"> reasonably determine that Groceries are </w:t>
      </w:r>
      <w:r w:rsidR="00A2397F">
        <w:t>Non-Compliant</w:t>
      </w:r>
      <w:r>
        <w:t xml:space="preserve"> then </w:t>
      </w:r>
      <w:r w:rsidR="00AE0F35">
        <w:t xml:space="preserve">we or the FSNI Business may reject </w:t>
      </w:r>
      <w:r>
        <w:t>th</w:t>
      </w:r>
      <w:r w:rsidR="00AE0F35">
        <w:t>e</w:t>
      </w:r>
      <w:r w:rsidR="005B35D0">
        <w:t xml:space="preserve"> </w:t>
      </w:r>
      <w:r>
        <w:t xml:space="preserve">Groceries </w:t>
      </w:r>
      <w:r w:rsidR="00BF4746">
        <w:t xml:space="preserve">in accordance with this clause </w:t>
      </w:r>
      <w:r w:rsidR="00C9368C">
        <w:fldChar w:fldCharType="begin"/>
      </w:r>
      <w:r w:rsidR="00C9368C">
        <w:instrText xml:space="preserve"> REF _Ref160098864 \r \h </w:instrText>
      </w:r>
      <w:r w:rsidR="00C9368C">
        <w:fldChar w:fldCharType="separate"/>
      </w:r>
      <w:r w:rsidR="00CC4EB8">
        <w:t>10</w:t>
      </w:r>
      <w:r w:rsidR="00C9368C">
        <w:fldChar w:fldCharType="end"/>
      </w:r>
      <w:r w:rsidR="004B0CFB">
        <w:t>.</w:t>
      </w:r>
      <w:bookmarkEnd w:id="156"/>
      <w:bookmarkEnd w:id="157"/>
    </w:p>
    <w:p w14:paraId="3F1E6C2B" w14:textId="01CEACFC" w:rsidR="00AE0F35" w:rsidRPr="0032128A" w:rsidRDefault="00AE0F35" w:rsidP="004B0CFB">
      <w:pPr>
        <w:pStyle w:val="AgreementorDeed2"/>
        <w:rPr>
          <w:color w:val="000000" w:themeColor="text1"/>
        </w:rPr>
      </w:pPr>
      <w:bookmarkStart w:id="158" w:name="_Ref160399989"/>
      <w:r>
        <w:t>Non-Compliant means the Grocer</w:t>
      </w:r>
      <w:r w:rsidR="00A92CA4">
        <w:t>ies</w:t>
      </w:r>
      <w:r>
        <w:t>:</w:t>
      </w:r>
      <w:bookmarkEnd w:id="158"/>
    </w:p>
    <w:p w14:paraId="65758105" w14:textId="1C01C244" w:rsidR="00AE0F35" w:rsidRDefault="00AE0F35" w:rsidP="00AE0F35">
      <w:pPr>
        <w:pStyle w:val="AgreementorDeed3"/>
      </w:pPr>
      <w:r w:rsidRPr="00AE0F35">
        <w:t xml:space="preserve">are not delivered within the agreed delivery timeframe or during the </w:t>
      </w:r>
      <w:r w:rsidR="00424695">
        <w:t>booked</w:t>
      </w:r>
      <w:r w:rsidRPr="00AE0F35">
        <w:t xml:space="preserve"> delivery window (if applicable);  </w:t>
      </w:r>
    </w:p>
    <w:p w14:paraId="4C450076" w14:textId="0073CCC1" w:rsidR="00AE0F35" w:rsidRDefault="00AE0F35" w:rsidP="00AE0F35">
      <w:pPr>
        <w:pStyle w:val="AgreementorDeed3"/>
      </w:pPr>
      <w:r w:rsidRPr="00AE0F35">
        <w:t xml:space="preserve">are not in Acceptable Condition; or  </w:t>
      </w:r>
    </w:p>
    <w:p w14:paraId="51F89B59" w14:textId="12F2538C" w:rsidR="00AE0F35" w:rsidRPr="005A5C93" w:rsidRDefault="00AE0F35" w:rsidP="0032128A">
      <w:pPr>
        <w:pStyle w:val="AgreementorDeed3"/>
      </w:pPr>
      <w:r w:rsidRPr="00AE0F35">
        <w:t xml:space="preserve">have use by or best before dates which we </w:t>
      </w:r>
      <w:r w:rsidR="00A92CA4">
        <w:t xml:space="preserve">or the FSNI Business </w:t>
      </w:r>
      <w:r w:rsidRPr="00AE0F35">
        <w:t xml:space="preserve">reasonably consider to be insufficient for distribution and resale in the normal course of business. </w:t>
      </w:r>
    </w:p>
    <w:p w14:paraId="1A75413F" w14:textId="7F9E30A9" w:rsidR="00490EC8" w:rsidRDefault="005B35D0" w:rsidP="00AB25B7">
      <w:pPr>
        <w:pStyle w:val="AgreementorDeed2"/>
        <w:rPr>
          <w:color w:val="000000" w:themeColor="text1"/>
        </w:rPr>
      </w:pPr>
      <w:r>
        <w:rPr>
          <w:color w:val="000000" w:themeColor="text1"/>
        </w:rPr>
        <w:t>We</w:t>
      </w:r>
      <w:r w:rsidR="00500976">
        <w:rPr>
          <w:color w:val="000000" w:themeColor="text1"/>
        </w:rPr>
        <w:t xml:space="preserve"> or an FSNI Business</w:t>
      </w:r>
      <w:r w:rsidR="00AB25B7" w:rsidRPr="00AB25B7">
        <w:rPr>
          <w:color w:val="000000" w:themeColor="text1"/>
        </w:rPr>
        <w:t xml:space="preserve"> may still reject </w:t>
      </w:r>
      <w:r w:rsidR="0047087B">
        <w:rPr>
          <w:color w:val="000000" w:themeColor="text1"/>
        </w:rPr>
        <w:t>Non-Compliant</w:t>
      </w:r>
      <w:r w:rsidR="0047087B" w:rsidRPr="00AB25B7">
        <w:rPr>
          <w:color w:val="000000" w:themeColor="text1"/>
        </w:rPr>
        <w:t xml:space="preserve"> </w:t>
      </w:r>
      <w:r w:rsidR="00AB25B7" w:rsidRPr="00AB25B7">
        <w:rPr>
          <w:color w:val="000000" w:themeColor="text1"/>
        </w:rPr>
        <w:t>Groceries despite</w:t>
      </w:r>
      <w:r w:rsidR="00490EC8">
        <w:rPr>
          <w:color w:val="000000" w:themeColor="text1"/>
        </w:rPr>
        <w:t>:</w:t>
      </w:r>
      <w:r w:rsidR="00AB25B7" w:rsidRPr="00AB25B7">
        <w:rPr>
          <w:color w:val="000000" w:themeColor="text1"/>
        </w:rPr>
        <w:t xml:space="preserve"> </w:t>
      </w:r>
    </w:p>
    <w:p w14:paraId="52354FDC" w14:textId="72BDAD57" w:rsidR="00490EC8" w:rsidRDefault="00AB25B7" w:rsidP="00490EC8">
      <w:pPr>
        <w:pStyle w:val="AgreementorDeed3"/>
      </w:pPr>
      <w:r w:rsidRPr="00AB25B7">
        <w:t>the signing of a delivery note or similar</w:t>
      </w:r>
      <w:r w:rsidR="00490EC8">
        <w:t>;</w:t>
      </w:r>
      <w:r w:rsidRPr="00AB25B7">
        <w:t xml:space="preserve"> or </w:t>
      </w:r>
    </w:p>
    <w:p w14:paraId="2AC046E0" w14:textId="7582CA92" w:rsidR="00AB25B7" w:rsidRDefault="00AB25B7" w:rsidP="0032128A">
      <w:pPr>
        <w:pStyle w:val="AgreementorDeed3"/>
      </w:pPr>
      <w:r w:rsidRPr="00AB25B7">
        <w:t xml:space="preserve">where </w:t>
      </w:r>
      <w:r>
        <w:t xml:space="preserve">the </w:t>
      </w:r>
      <w:r w:rsidR="0047087B">
        <w:t xml:space="preserve">Non-Compliant </w:t>
      </w:r>
      <w:r w:rsidRPr="00AB25B7">
        <w:t>Groceries are delivered directly to a</w:t>
      </w:r>
      <w:r w:rsidR="00500976">
        <w:t>n FSNI Business</w:t>
      </w:r>
      <w:r w:rsidRPr="00AB25B7">
        <w:t xml:space="preserve">, payment for those Groceries by </w:t>
      </w:r>
      <w:r w:rsidR="000B7B4B">
        <w:t>us</w:t>
      </w:r>
      <w:r w:rsidRPr="00AB25B7">
        <w:t xml:space="preserve">. </w:t>
      </w:r>
    </w:p>
    <w:p w14:paraId="46A99CB8" w14:textId="02B6FB4C" w:rsidR="00C974DC" w:rsidRPr="00AB25B7" w:rsidRDefault="00AE5B7C" w:rsidP="00AB25B7">
      <w:pPr>
        <w:pStyle w:val="AgreementorDeed2"/>
        <w:rPr>
          <w:color w:val="000000" w:themeColor="text1"/>
        </w:rPr>
      </w:pPr>
      <w:r>
        <w:rPr>
          <w:color w:val="000000" w:themeColor="text1"/>
        </w:rPr>
        <w:t xml:space="preserve">You </w:t>
      </w:r>
      <w:r w:rsidR="00C974DC">
        <w:rPr>
          <w:color w:val="000000" w:themeColor="text1"/>
        </w:rPr>
        <w:t xml:space="preserve">will </w:t>
      </w:r>
      <w:r>
        <w:rPr>
          <w:color w:val="000000" w:themeColor="text1"/>
        </w:rPr>
        <w:t xml:space="preserve">be </w:t>
      </w:r>
      <w:r w:rsidR="00C974DC">
        <w:rPr>
          <w:color w:val="000000" w:themeColor="text1"/>
        </w:rPr>
        <w:t>advise</w:t>
      </w:r>
      <w:r>
        <w:rPr>
          <w:color w:val="000000" w:themeColor="text1"/>
        </w:rPr>
        <w:t>d</w:t>
      </w:r>
      <w:r w:rsidR="00C974DC">
        <w:rPr>
          <w:color w:val="000000" w:themeColor="text1"/>
        </w:rPr>
        <w:t xml:space="preserve"> promptly in writing that the Groceries are </w:t>
      </w:r>
      <w:r w:rsidR="0047087B">
        <w:rPr>
          <w:color w:val="000000" w:themeColor="text1"/>
        </w:rPr>
        <w:t>Non-Compliant</w:t>
      </w:r>
      <w:r w:rsidR="00C974DC">
        <w:rPr>
          <w:color w:val="000000" w:themeColor="text1"/>
        </w:rPr>
        <w:t>.</w:t>
      </w:r>
    </w:p>
    <w:p w14:paraId="63F5DE0C" w14:textId="0E0E489C" w:rsidR="004B0CFB" w:rsidRDefault="00AA08BA" w:rsidP="00DE0AC2">
      <w:pPr>
        <w:pStyle w:val="Heading2"/>
        <w:spacing w:before="0" w:after="240"/>
      </w:pPr>
      <w:bookmarkStart w:id="159" w:name="_Ref146875163"/>
      <w:bookmarkStart w:id="160" w:name="_Toc227244492"/>
      <w:r>
        <w:t>Right</w:t>
      </w:r>
      <w:r w:rsidR="0070472D">
        <w:t xml:space="preserve"> to reject </w:t>
      </w:r>
      <w:r w:rsidR="00664137">
        <w:t xml:space="preserve">Non-Compliant </w:t>
      </w:r>
      <w:r w:rsidR="0070472D">
        <w:t>Grocerie</w:t>
      </w:r>
      <w:r>
        <w:t>s</w:t>
      </w:r>
      <w:bookmarkEnd w:id="159"/>
      <w:bookmarkEnd w:id="160"/>
    </w:p>
    <w:p w14:paraId="38A2DA90" w14:textId="2DA4171B" w:rsidR="008E38FD" w:rsidRDefault="008E38FD" w:rsidP="004B0CFB">
      <w:pPr>
        <w:pStyle w:val="AgreementorDeed2"/>
      </w:pPr>
      <w:bookmarkStart w:id="161" w:name="_Ref160400338"/>
      <w:bookmarkStart w:id="162" w:name="_Ref146875166"/>
      <w:r w:rsidRPr="008E38FD">
        <w:t>For all Non-Compliant Grocer</w:t>
      </w:r>
      <w:r>
        <w:t>ies</w:t>
      </w:r>
      <w:r w:rsidRPr="008E38FD">
        <w:t xml:space="preserve">, </w:t>
      </w:r>
      <w:r w:rsidR="000B7B4B">
        <w:t xml:space="preserve">we </w:t>
      </w:r>
      <w:r w:rsidR="002D493A">
        <w:t xml:space="preserve">or the FSNI Business </w:t>
      </w:r>
      <w:r w:rsidRPr="008E38FD">
        <w:t xml:space="preserve">will be entitled at </w:t>
      </w:r>
      <w:r w:rsidR="000B7B4B">
        <w:t xml:space="preserve">our </w:t>
      </w:r>
      <w:r w:rsidRPr="008E38FD">
        <w:t>discretion to:</w:t>
      </w:r>
      <w:bookmarkEnd w:id="161"/>
      <w:r w:rsidRPr="008E38FD">
        <w:t xml:space="preserve"> </w:t>
      </w:r>
    </w:p>
    <w:p w14:paraId="30C6B02C" w14:textId="6282CA7E" w:rsidR="008E38FD" w:rsidRDefault="008E38FD" w:rsidP="008E38FD">
      <w:pPr>
        <w:pStyle w:val="AgreementorDeed3"/>
      </w:pPr>
      <w:r w:rsidRPr="008E38FD">
        <w:t>return the Non-Compliant Grocer</w:t>
      </w:r>
      <w:r w:rsidR="002D493A">
        <w:t>ies</w:t>
      </w:r>
      <w:r w:rsidRPr="008E38FD">
        <w:t xml:space="preserve"> to you at your own cost; </w:t>
      </w:r>
    </w:p>
    <w:p w14:paraId="4770A28B" w14:textId="39A71068" w:rsidR="008E38FD" w:rsidRDefault="008E38FD" w:rsidP="008E38FD">
      <w:pPr>
        <w:pStyle w:val="AgreementorDeed3"/>
      </w:pPr>
      <w:r w:rsidRPr="008E38FD">
        <w:t>require you to collect the Non-Compliant Grocer</w:t>
      </w:r>
      <w:r w:rsidR="002D493A">
        <w:t>ies</w:t>
      </w:r>
      <w:r w:rsidRPr="008E38FD">
        <w:t xml:space="preserve"> at your own cost; </w:t>
      </w:r>
    </w:p>
    <w:p w14:paraId="5D6F78CF" w14:textId="77777777" w:rsidR="002D493A" w:rsidRDefault="008E38FD" w:rsidP="008E38FD">
      <w:pPr>
        <w:pStyle w:val="AgreementorDeed3"/>
      </w:pPr>
      <w:r w:rsidRPr="008E38FD">
        <w:t xml:space="preserve">require you to pay </w:t>
      </w:r>
      <w:r w:rsidR="002D493A">
        <w:t xml:space="preserve">the </w:t>
      </w:r>
      <w:r w:rsidRPr="008E38FD">
        <w:t>reasonable costs incurred in examining and storing the Non-Compliant Grocer</w:t>
      </w:r>
      <w:r w:rsidR="002D493A">
        <w:t>ies</w:t>
      </w:r>
      <w:r w:rsidRPr="008E38FD">
        <w:t xml:space="preserve"> pending return to you or collection by you; and/or </w:t>
      </w:r>
    </w:p>
    <w:p w14:paraId="5B506029" w14:textId="795AA37C" w:rsidR="008E38FD" w:rsidRDefault="008E38FD" w:rsidP="0032128A">
      <w:pPr>
        <w:pStyle w:val="AgreementorDeed3"/>
      </w:pPr>
      <w:r w:rsidRPr="008E38FD">
        <w:t>require you refund or credit us for the Non-Compliant Grocer</w:t>
      </w:r>
      <w:r w:rsidR="00BF3286">
        <w:t>ies</w:t>
      </w:r>
      <w:r w:rsidRPr="008E38FD">
        <w:t xml:space="preserve">. </w:t>
      </w:r>
    </w:p>
    <w:p w14:paraId="7009A090" w14:textId="2D47E637" w:rsidR="00E31A96" w:rsidRPr="00E31A96" w:rsidRDefault="00E31A96" w:rsidP="00D47ADA">
      <w:pPr>
        <w:pStyle w:val="Heading2"/>
        <w:spacing w:before="0" w:after="240"/>
      </w:pPr>
      <w:bookmarkStart w:id="163" w:name="_Toc227244493"/>
      <w:bookmarkEnd w:id="162"/>
      <w:r w:rsidRPr="00E31A96">
        <w:t>Time for c</w:t>
      </w:r>
      <w:r>
        <w:t>laims</w:t>
      </w:r>
      <w:bookmarkEnd w:id="163"/>
    </w:p>
    <w:p w14:paraId="5826D265" w14:textId="0C03FFF0" w:rsidR="00E31A96" w:rsidRDefault="00E31A96" w:rsidP="00E31A96">
      <w:pPr>
        <w:pStyle w:val="AgreementorDeed2"/>
      </w:pPr>
      <w:r w:rsidRPr="00121D67">
        <w:t>Any claim under the above clause</w:t>
      </w:r>
      <w:r w:rsidR="009A7754">
        <w:t xml:space="preserve"> </w:t>
      </w:r>
      <w:r w:rsidR="009A7754">
        <w:fldChar w:fldCharType="begin"/>
      </w:r>
      <w:r w:rsidR="009A7754">
        <w:instrText xml:space="preserve"> REF _Ref160400338 \r \h </w:instrText>
      </w:r>
      <w:r w:rsidR="009A7754">
        <w:fldChar w:fldCharType="separate"/>
      </w:r>
      <w:r w:rsidR="00CC4EB8">
        <w:t>10.5</w:t>
      </w:r>
      <w:r w:rsidR="009A7754">
        <w:fldChar w:fldCharType="end"/>
      </w:r>
      <w:r w:rsidRPr="00121D67">
        <w:t xml:space="preserve"> will be made within a reasonable time</w:t>
      </w:r>
      <w:r>
        <w:t xml:space="preserve"> (and in any event</w:t>
      </w:r>
      <w:r w:rsidR="009A7754">
        <w:t>,</w:t>
      </w:r>
      <w:r>
        <w:t xml:space="preserve"> no later than 30 days after delivery</w:t>
      </w:r>
      <w:r w:rsidR="009A7754">
        <w:t xml:space="preserve"> of the Groceries</w:t>
      </w:r>
      <w:r>
        <w:t>).</w:t>
      </w:r>
      <w:r w:rsidRPr="00121D67">
        <w:t xml:space="preserve"> </w:t>
      </w:r>
      <w:r>
        <w:t>T</w:t>
      </w:r>
      <w:r w:rsidRPr="00121D67">
        <w:t xml:space="preserve">he amount of any </w:t>
      </w:r>
      <w:r>
        <w:t>such c</w:t>
      </w:r>
      <w:r w:rsidRPr="00121D67">
        <w:t>laim may be set-off against a future amount payable to you</w:t>
      </w:r>
      <w:r>
        <w:t xml:space="preserve"> under clause </w:t>
      </w:r>
      <w:r>
        <w:fldChar w:fldCharType="begin"/>
      </w:r>
      <w:r>
        <w:instrText xml:space="preserve"> REF _Ref159868092 \r \h </w:instrText>
      </w:r>
      <w:r>
        <w:fldChar w:fldCharType="separate"/>
      </w:r>
      <w:r w:rsidR="00CC4EB8">
        <w:t>5.8</w:t>
      </w:r>
      <w:r>
        <w:fldChar w:fldCharType="end"/>
      </w:r>
      <w:r w:rsidRPr="00121D67">
        <w:t>.</w:t>
      </w:r>
    </w:p>
    <w:p w14:paraId="02F4C352" w14:textId="58B6D1DF" w:rsidR="00DB37AE" w:rsidRPr="00821E15" w:rsidRDefault="00394A9E" w:rsidP="005A5C93">
      <w:pPr>
        <w:pStyle w:val="Heading2"/>
        <w:spacing w:before="0" w:after="240"/>
      </w:pPr>
      <w:bookmarkStart w:id="164" w:name="_Toc227244494"/>
      <w:r w:rsidRPr="00821E15">
        <w:lastRenderedPageBreak/>
        <w:t>Compliance with Supplier Invoicing Handbook</w:t>
      </w:r>
      <w:bookmarkEnd w:id="164"/>
    </w:p>
    <w:p w14:paraId="1CBE20D5" w14:textId="0A86617B" w:rsidR="008A50C7" w:rsidRDefault="7CEDB77F" w:rsidP="008C36AE">
      <w:pPr>
        <w:pStyle w:val="AgreementorDeed2"/>
      </w:pPr>
      <w:bookmarkStart w:id="165" w:name="_Ref146875172"/>
      <w:r>
        <w:t xml:space="preserve">Where you deliver </w:t>
      </w:r>
      <w:r w:rsidR="004D6305">
        <w:t xml:space="preserve">Non-Compliant </w:t>
      </w:r>
      <w:r w:rsidR="00F11D22">
        <w:t xml:space="preserve">Groceries </w:t>
      </w:r>
      <w:r>
        <w:t xml:space="preserve">directly to </w:t>
      </w:r>
      <w:r w:rsidR="000F230D">
        <w:t>an</w:t>
      </w:r>
      <w:r>
        <w:t xml:space="preserve"> </w:t>
      </w:r>
      <w:r w:rsidR="00764055">
        <w:t>FSNI Business</w:t>
      </w:r>
      <w:r>
        <w:t xml:space="preserve">, you will co-operate with them and comply with the </w:t>
      </w:r>
      <w:hyperlink r:id="rId30" w:history="1">
        <w:r w:rsidRPr="00660B7A">
          <w:rPr>
            <w:rStyle w:val="Hyperlink"/>
          </w:rPr>
          <w:t>Supplier Invoicing Handbook</w:t>
        </w:r>
      </w:hyperlink>
      <w:r>
        <w:t xml:space="preserve"> in relation to all returns and credits.</w:t>
      </w:r>
      <w:bookmarkEnd w:id="165"/>
    </w:p>
    <w:p w14:paraId="3D1D27DB" w14:textId="77777777" w:rsidR="00F85C37" w:rsidRDefault="00F85C37" w:rsidP="00F85C37">
      <w:pPr>
        <w:pStyle w:val="Heading2"/>
        <w:spacing w:before="0" w:after="240"/>
      </w:pPr>
      <w:bookmarkStart w:id="166" w:name="_Toc227244495"/>
      <w:r>
        <w:t>Minor damage allowance</w:t>
      </w:r>
      <w:bookmarkEnd w:id="166"/>
    </w:p>
    <w:p w14:paraId="389B878C" w14:textId="26E79D9E" w:rsidR="00F85C37" w:rsidRDefault="00F85C37" w:rsidP="00B9328F">
      <w:pPr>
        <w:pStyle w:val="AgreementorDeed2"/>
      </w:pPr>
      <w:r w:rsidRPr="003C5A5C">
        <w:t xml:space="preserve">We may agree a </w:t>
      </w:r>
      <w:r>
        <w:t>minor damage allowance</w:t>
      </w:r>
      <w:r w:rsidRPr="003C5A5C">
        <w:t xml:space="preserve"> </w:t>
      </w:r>
      <w:r>
        <w:t xml:space="preserve">discount </w:t>
      </w:r>
      <w:r w:rsidRPr="003C5A5C">
        <w:t xml:space="preserve">with you </w:t>
      </w:r>
      <w:r>
        <w:t>(</w:t>
      </w:r>
      <w:r w:rsidRPr="003C5A5C">
        <w:t xml:space="preserve">in </w:t>
      </w:r>
      <w:r>
        <w:t>place</w:t>
      </w:r>
      <w:r w:rsidRPr="003C5A5C">
        <w:t xml:space="preserve"> of us</w:t>
      </w:r>
      <w:r>
        <w:t xml:space="preserve"> or an FSNI Business</w:t>
      </w:r>
      <w:r w:rsidRPr="003C5A5C">
        <w:t xml:space="preserve"> claiming for minor damage to Grocer</w:t>
      </w:r>
      <w:r>
        <w:t>ies)</w:t>
      </w:r>
      <w:r w:rsidRPr="003C5A5C">
        <w:t xml:space="preserve">, as provided for in </w:t>
      </w:r>
      <w:r>
        <w:t xml:space="preserve">the </w:t>
      </w:r>
      <w:r w:rsidRPr="003C5A5C">
        <w:t>Commercial Terms</w:t>
      </w:r>
      <w:r>
        <w:t xml:space="preserve"> and our</w:t>
      </w:r>
      <w:r w:rsidRPr="00E14D71">
        <w:t xml:space="preserve"> </w:t>
      </w:r>
      <w:hyperlink r:id="rId31" w:history="1">
        <w:r w:rsidR="004713B3" w:rsidRPr="0023331B">
          <w:rPr>
            <w:rStyle w:val="Hyperlink"/>
          </w:rPr>
          <w:t>minor damage</w:t>
        </w:r>
        <w:r w:rsidR="004713B3" w:rsidRPr="0023331B">
          <w:rPr>
            <w:rStyle w:val="Hyperlink"/>
          </w:rPr>
          <w:t xml:space="preserve"> </w:t>
        </w:r>
        <w:r w:rsidR="004713B3" w:rsidRPr="0023331B">
          <w:rPr>
            <w:rStyle w:val="Hyperlink"/>
          </w:rPr>
          <w:t>allowance policy</w:t>
        </w:r>
      </w:hyperlink>
      <w:r w:rsidR="007C101C">
        <w:t>.</w:t>
      </w:r>
      <w:r w:rsidR="007722D7">
        <w:t xml:space="preserve"> </w:t>
      </w:r>
      <w:r w:rsidR="00CA57A9">
        <w:t xml:space="preserve">However, </w:t>
      </w:r>
      <w:r w:rsidR="00107F71">
        <w:t xml:space="preserve">we will not </w:t>
      </w:r>
      <w:r w:rsidR="00CA57A9">
        <w:t xml:space="preserve">directly or indirectly recover the cost of </w:t>
      </w:r>
      <w:r w:rsidR="007722D7">
        <w:t>W</w:t>
      </w:r>
      <w:r w:rsidR="007722D7" w:rsidRPr="0003776C">
        <w:t xml:space="preserve">astage of </w:t>
      </w:r>
      <w:r w:rsidR="007722D7">
        <w:t>G</w:t>
      </w:r>
      <w:r w:rsidR="007722D7" w:rsidRPr="0003776C">
        <w:t xml:space="preserve">roceries incurred while the </w:t>
      </w:r>
      <w:r w:rsidR="007722D7">
        <w:t>G</w:t>
      </w:r>
      <w:r w:rsidR="007722D7" w:rsidRPr="0003776C">
        <w:t xml:space="preserve">roceries </w:t>
      </w:r>
      <w:r w:rsidR="007722D7">
        <w:t>are under the effective control of us or an FSNI Business (or a contractor or agent).</w:t>
      </w:r>
    </w:p>
    <w:p w14:paraId="00C945F4" w14:textId="629ECA9F" w:rsidR="00AF0E4D" w:rsidRDefault="00E604A9" w:rsidP="0032128A">
      <w:pPr>
        <w:pStyle w:val="AgreementorDeed1"/>
      </w:pPr>
      <w:bookmarkStart w:id="167" w:name="_Toc227244496"/>
      <w:r>
        <w:t>Supplier o</w:t>
      </w:r>
      <w:r w:rsidR="00AF0E4D">
        <w:t>bligations and warranties</w:t>
      </w:r>
      <w:bookmarkEnd w:id="167"/>
    </w:p>
    <w:p w14:paraId="2F9B956C" w14:textId="18D9C653" w:rsidR="000E58C6" w:rsidRPr="000E58C6" w:rsidRDefault="000E58C6" w:rsidP="0032128A">
      <w:pPr>
        <w:pStyle w:val="Heading2"/>
        <w:spacing w:before="0" w:after="240"/>
      </w:pPr>
      <w:bookmarkStart w:id="168" w:name="_Toc227244497"/>
      <w:r w:rsidRPr="000E58C6">
        <w:t xml:space="preserve">General </w:t>
      </w:r>
      <w:r>
        <w:t>o</w:t>
      </w:r>
      <w:r w:rsidRPr="000E58C6">
        <w:t>bligations</w:t>
      </w:r>
      <w:bookmarkEnd w:id="168"/>
    </w:p>
    <w:p w14:paraId="73A53F23" w14:textId="0E997148" w:rsidR="000C458D" w:rsidRDefault="000C458D" w:rsidP="00AF0E4D">
      <w:pPr>
        <w:pStyle w:val="AgreementorDeed2"/>
        <w:keepNext/>
      </w:pPr>
      <w:r w:rsidRPr="000C458D">
        <w:t xml:space="preserve">You must: </w:t>
      </w:r>
    </w:p>
    <w:p w14:paraId="6B0147A4" w14:textId="213964C5" w:rsidR="000C458D" w:rsidRDefault="000C458D" w:rsidP="000C458D">
      <w:pPr>
        <w:pStyle w:val="AgreementorDeed3"/>
      </w:pPr>
      <w:r w:rsidRPr="000C458D">
        <w:t>maintain adequate premises, facilities, equipment and do all other things necessary to ensure that the Grocer</w:t>
      </w:r>
      <w:r w:rsidR="00994B38">
        <w:t>ies</w:t>
      </w:r>
      <w:r w:rsidRPr="000C458D">
        <w:t xml:space="preserve"> will be delivered in Acceptable Condition and are stored and handled in accordance with our Policies and Compliance Requirements and any other applicable </w:t>
      </w:r>
      <w:r w:rsidR="00994B38">
        <w:t>L</w:t>
      </w:r>
      <w:r w:rsidRPr="000C458D">
        <w:t xml:space="preserve">aws; </w:t>
      </w:r>
    </w:p>
    <w:p w14:paraId="5B1E5A12" w14:textId="587EE40A" w:rsidR="000C458D" w:rsidRDefault="000C458D" w:rsidP="000C458D">
      <w:pPr>
        <w:pStyle w:val="AgreementorDeed3"/>
      </w:pPr>
      <w:r w:rsidRPr="000C458D">
        <w:t>not supply any Grocer</w:t>
      </w:r>
      <w:r w:rsidR="00994B38">
        <w:t>ies</w:t>
      </w:r>
      <w:r w:rsidRPr="000C458D">
        <w:t xml:space="preserve"> which do not comply with the warranties in </w:t>
      </w:r>
      <w:r w:rsidR="00994B38">
        <w:t xml:space="preserve">clause </w:t>
      </w:r>
      <w:r w:rsidR="00553A60">
        <w:fldChar w:fldCharType="begin"/>
      </w:r>
      <w:r w:rsidR="00553A60">
        <w:instrText xml:space="preserve"> REF _Ref160443850 \r \h </w:instrText>
      </w:r>
      <w:r w:rsidR="00553A60">
        <w:fldChar w:fldCharType="separate"/>
      </w:r>
      <w:r w:rsidR="00CC4EB8">
        <w:t>11.2</w:t>
      </w:r>
      <w:r w:rsidR="00553A60">
        <w:fldChar w:fldCharType="end"/>
      </w:r>
      <w:r w:rsidRPr="000C458D">
        <w:t xml:space="preserve">; </w:t>
      </w:r>
    </w:p>
    <w:p w14:paraId="49F961C2" w14:textId="232D25CF" w:rsidR="000C458D" w:rsidRDefault="000C458D" w:rsidP="000C458D">
      <w:pPr>
        <w:pStyle w:val="AgreementorDeed3"/>
      </w:pPr>
      <w:r w:rsidRPr="000C458D">
        <w:t xml:space="preserve">immediately notify us </w:t>
      </w:r>
      <w:r w:rsidR="00817E81">
        <w:t xml:space="preserve">or the FSNI Business </w:t>
      </w:r>
      <w:r w:rsidRPr="000C458D">
        <w:t>if you become aware of a defect in any of the Grocer</w:t>
      </w:r>
      <w:r w:rsidR="00994B38">
        <w:t>ies</w:t>
      </w:r>
      <w:r w:rsidRPr="000C458D">
        <w:t xml:space="preserve">; and </w:t>
      </w:r>
    </w:p>
    <w:p w14:paraId="173D2F5D" w14:textId="09CCE0EE" w:rsidR="000C458D" w:rsidRDefault="000C458D" w:rsidP="000C458D">
      <w:pPr>
        <w:pStyle w:val="AgreementorDeed3"/>
      </w:pPr>
      <w:r w:rsidRPr="000C458D">
        <w:t>support and comply with the requirements of any recall programme for the Grocer</w:t>
      </w:r>
      <w:r w:rsidR="00994B38">
        <w:t>ies</w:t>
      </w:r>
      <w:r w:rsidRPr="000C458D">
        <w:t xml:space="preserve"> initiated by any governmental agency or other relevant authority, or reasonably by us or a</w:t>
      </w:r>
      <w:r w:rsidR="00994B38">
        <w:t>n FSNI Business</w:t>
      </w:r>
      <w:r w:rsidRPr="000C458D">
        <w:t xml:space="preserve">. </w:t>
      </w:r>
    </w:p>
    <w:p w14:paraId="44F20F5B" w14:textId="5C4D1ECC" w:rsidR="000E58C6" w:rsidRPr="000E58C6" w:rsidRDefault="000E58C6" w:rsidP="0032128A">
      <w:pPr>
        <w:pStyle w:val="Heading2"/>
        <w:spacing w:before="0" w:after="240"/>
        <w:rPr>
          <w:bCs/>
        </w:rPr>
      </w:pPr>
      <w:bookmarkStart w:id="169" w:name="_Toc227244498"/>
      <w:bookmarkStart w:id="170" w:name="_Ref160398238"/>
      <w:r w:rsidRPr="000E58C6">
        <w:t>Warranties</w:t>
      </w:r>
      <w:bookmarkEnd w:id="169"/>
    </w:p>
    <w:p w14:paraId="346D9AB6" w14:textId="3FA60A41" w:rsidR="000C458D" w:rsidRDefault="000C458D" w:rsidP="000C458D">
      <w:pPr>
        <w:pStyle w:val="AgreementorDeed2"/>
      </w:pPr>
      <w:bookmarkStart w:id="171" w:name="_Ref160443850"/>
      <w:r w:rsidRPr="000C458D">
        <w:t>On each occasion that you supply Grocer</w:t>
      </w:r>
      <w:r w:rsidR="00994B38">
        <w:t>ies</w:t>
      </w:r>
      <w:r w:rsidRPr="000C458D">
        <w:t>, you warrant that:</w:t>
      </w:r>
      <w:bookmarkEnd w:id="170"/>
      <w:bookmarkEnd w:id="171"/>
      <w:r w:rsidRPr="000C458D">
        <w:t xml:space="preserve"> </w:t>
      </w:r>
    </w:p>
    <w:p w14:paraId="00C07799" w14:textId="5DD0F665" w:rsidR="000C458D" w:rsidRDefault="000C458D" w:rsidP="000C458D">
      <w:pPr>
        <w:pStyle w:val="AgreementorDeed3"/>
      </w:pPr>
      <w:r w:rsidRPr="000C458D">
        <w:t xml:space="preserve">you will supply us </w:t>
      </w:r>
      <w:r w:rsidR="00B50FBE">
        <w:t xml:space="preserve">or the FSNI Business </w:t>
      </w:r>
      <w:r w:rsidRPr="000C458D">
        <w:t>with the agreed or requested quantity of Grocer</w:t>
      </w:r>
      <w:r w:rsidR="00994B38">
        <w:t>ie</w:t>
      </w:r>
      <w:r w:rsidRPr="000C458D">
        <w:t xml:space="preserve">s in accordance with each Accepted </w:t>
      </w:r>
      <w:r w:rsidR="006D508A">
        <w:t xml:space="preserve">Purchase </w:t>
      </w:r>
      <w:r w:rsidRPr="000C458D">
        <w:t xml:space="preserve">Order; </w:t>
      </w:r>
    </w:p>
    <w:p w14:paraId="6FE082DE" w14:textId="4C6CB7B5" w:rsidR="000C458D" w:rsidRDefault="000C458D" w:rsidP="000C458D">
      <w:pPr>
        <w:pStyle w:val="AgreementorDeed3"/>
      </w:pPr>
      <w:r w:rsidRPr="000C458D">
        <w:t>the Grocer</w:t>
      </w:r>
      <w:r w:rsidR="00994B38">
        <w:t>ies</w:t>
      </w:r>
      <w:r w:rsidRPr="000C458D">
        <w:t xml:space="preserve"> are manufactured, produced, packaged, labelled, presented, stored and/or supplied in compliance with </w:t>
      </w:r>
      <w:r w:rsidR="00994B38">
        <w:t>th</w:t>
      </w:r>
      <w:r w:rsidR="00636C5F">
        <w:t>e</w:t>
      </w:r>
      <w:r w:rsidR="00994B38">
        <w:t xml:space="preserve"> Suppl</w:t>
      </w:r>
      <w:r w:rsidR="003F301C">
        <w:t>i</w:t>
      </w:r>
      <w:r w:rsidR="00994B38">
        <w:t>er Contract</w:t>
      </w:r>
      <w:r w:rsidRPr="000C458D">
        <w:t xml:space="preserve">, our Policies and Compliance Requirements, and any applicable </w:t>
      </w:r>
      <w:r w:rsidR="00994B38">
        <w:t>L</w:t>
      </w:r>
      <w:r w:rsidRPr="000C458D">
        <w:t xml:space="preserve">aws; </w:t>
      </w:r>
    </w:p>
    <w:p w14:paraId="2B616762" w14:textId="01D08202" w:rsidR="000C458D" w:rsidRDefault="000C458D" w:rsidP="000C458D">
      <w:pPr>
        <w:pStyle w:val="AgreementorDeed3"/>
      </w:pPr>
      <w:r w:rsidRPr="000C458D">
        <w:lastRenderedPageBreak/>
        <w:t>the Grocer</w:t>
      </w:r>
      <w:r w:rsidR="00994B38">
        <w:t>ies</w:t>
      </w:r>
      <w:r w:rsidRPr="000C458D">
        <w:t xml:space="preserve"> are in Acceptable Condition and are fit for sale or supply by </w:t>
      </w:r>
      <w:r w:rsidR="00EF7BBE">
        <w:t>us</w:t>
      </w:r>
      <w:r w:rsidR="00EF7BBE" w:rsidRPr="000C458D">
        <w:t xml:space="preserve"> </w:t>
      </w:r>
      <w:r w:rsidRPr="000C458D">
        <w:t xml:space="preserve">to </w:t>
      </w:r>
      <w:r w:rsidR="00994B38">
        <w:t>FSNI Businesses</w:t>
      </w:r>
      <w:r w:rsidRPr="000C458D">
        <w:t xml:space="preserve"> and by </w:t>
      </w:r>
      <w:r w:rsidR="00994B38">
        <w:t>FSNI Businesses</w:t>
      </w:r>
      <w:r w:rsidRPr="000C458D">
        <w:t xml:space="preserve"> to the public (as applicable); </w:t>
      </w:r>
    </w:p>
    <w:p w14:paraId="570DABB7" w14:textId="0DA42068" w:rsidR="000C458D" w:rsidRDefault="000C458D" w:rsidP="000C458D">
      <w:pPr>
        <w:pStyle w:val="AgreementorDeed3"/>
      </w:pPr>
      <w:r w:rsidRPr="000C458D">
        <w:t>the Grocer</w:t>
      </w:r>
      <w:r w:rsidR="00994B38">
        <w:t>ies</w:t>
      </w:r>
      <w:r w:rsidRPr="000C458D">
        <w:t>, any packaging, artwork, get up or design of the Grocer</w:t>
      </w:r>
      <w:r w:rsidR="00994B38">
        <w:t>ies</w:t>
      </w:r>
      <w:r w:rsidRPr="000C458D">
        <w:t xml:space="preserve">, and the supply of the </w:t>
      </w:r>
      <w:r w:rsidR="00994B38">
        <w:t>Groceries</w:t>
      </w:r>
      <w:r w:rsidRPr="000C458D">
        <w:t xml:space="preserve"> does not infringe any third-party Intellectual Property Rights; and </w:t>
      </w:r>
    </w:p>
    <w:p w14:paraId="338907F6" w14:textId="3FC06788" w:rsidR="000C458D" w:rsidRDefault="000C458D" w:rsidP="000C458D">
      <w:pPr>
        <w:pStyle w:val="AgreementorDeed3"/>
      </w:pPr>
      <w:r w:rsidRPr="000C458D">
        <w:t>the Grocer</w:t>
      </w:r>
      <w:r w:rsidR="00994B38">
        <w:t>ies</w:t>
      </w:r>
      <w:r w:rsidRPr="000C458D">
        <w:t xml:space="preserve"> will be free from any charge, security interest or encumbrance at the time that they are delivered. </w:t>
      </w:r>
    </w:p>
    <w:p w14:paraId="48EA0AE1" w14:textId="58DAC397" w:rsidR="000C458D" w:rsidRDefault="000C458D" w:rsidP="000C458D">
      <w:pPr>
        <w:pStyle w:val="AgreementorDeed2"/>
      </w:pPr>
      <w:r w:rsidRPr="000C458D">
        <w:t xml:space="preserve">You </w:t>
      </w:r>
      <w:r w:rsidR="00994B38">
        <w:t>also</w:t>
      </w:r>
      <w:r w:rsidRPr="000C458D">
        <w:t xml:space="preserve"> warrant and represent that you: </w:t>
      </w:r>
    </w:p>
    <w:p w14:paraId="61277449" w14:textId="371845BE" w:rsidR="000C458D" w:rsidRDefault="000C458D" w:rsidP="0032128A">
      <w:pPr>
        <w:pStyle w:val="AgreementorDeed3"/>
      </w:pPr>
      <w:r w:rsidRPr="000C458D">
        <w:t xml:space="preserve">have authority to enter into </w:t>
      </w:r>
      <w:r w:rsidR="00994B38">
        <w:t>th</w:t>
      </w:r>
      <w:r w:rsidR="00636C5F">
        <w:t>e</w:t>
      </w:r>
      <w:r w:rsidR="00994B38">
        <w:t xml:space="preserve"> Supplier Contract</w:t>
      </w:r>
      <w:r w:rsidRPr="000C458D">
        <w:t>; and</w:t>
      </w:r>
    </w:p>
    <w:p w14:paraId="27B569FB" w14:textId="28391149" w:rsidR="000C458D" w:rsidRDefault="000C458D" w:rsidP="0032128A">
      <w:pPr>
        <w:pStyle w:val="AgreementorDeed3"/>
      </w:pPr>
      <w:r w:rsidRPr="000C458D">
        <w:t xml:space="preserve">hold, will maintain and will comply with all necessary certificates, licences, permits and other approvals required by applicable </w:t>
      </w:r>
      <w:r w:rsidR="00994B38">
        <w:t>L</w:t>
      </w:r>
      <w:r w:rsidRPr="000C458D">
        <w:t>aws or the Policies and Compliance Requirements for the manufacture, packing, supply and storage of the Grocer</w:t>
      </w:r>
      <w:r w:rsidR="00994B38">
        <w:t>ies</w:t>
      </w:r>
      <w:r w:rsidRPr="000C458D">
        <w:t xml:space="preserve">.  </w:t>
      </w:r>
    </w:p>
    <w:p w14:paraId="4D348ED0" w14:textId="77777777" w:rsidR="00AF0E4D" w:rsidRPr="00744325" w:rsidRDefault="00AF0E4D" w:rsidP="00AF0E4D">
      <w:pPr>
        <w:pStyle w:val="Heading2"/>
        <w:spacing w:before="0" w:after="240"/>
      </w:pPr>
      <w:bookmarkStart w:id="172" w:name="_Toc227244499"/>
      <w:r w:rsidRPr="00744325">
        <w:t>Reporting</w:t>
      </w:r>
      <w:bookmarkEnd w:id="172"/>
      <w:r w:rsidRPr="00744325">
        <w:t xml:space="preserve"> </w:t>
      </w:r>
    </w:p>
    <w:p w14:paraId="71903AB4" w14:textId="432A1397" w:rsidR="00AF0E4D" w:rsidRDefault="00AF0E4D" w:rsidP="00541A0F">
      <w:pPr>
        <w:pStyle w:val="AgreementorDeed2"/>
      </w:pPr>
      <w:r>
        <w:t xml:space="preserve">You will also provide us with </w:t>
      </w:r>
      <w:r w:rsidRPr="00744325">
        <w:t xml:space="preserve">reports and performance updates </w:t>
      </w:r>
      <w:r>
        <w:t>in relation to the Groceries as required by the Policies and Compliance Requirements or as otherwise reasonably requested by us or an FSNI Business</w:t>
      </w:r>
      <w:r w:rsidRPr="00744325">
        <w:t xml:space="preserve">. </w:t>
      </w:r>
    </w:p>
    <w:p w14:paraId="140C459F" w14:textId="27ADF921" w:rsidR="00613D05" w:rsidRDefault="00613D05" w:rsidP="004B0CFB">
      <w:pPr>
        <w:pStyle w:val="AgreementorDeed1"/>
      </w:pPr>
      <w:bookmarkStart w:id="173" w:name="_Toc227244500"/>
      <w:bookmarkStart w:id="174" w:name="_Ref158809799"/>
      <w:bookmarkStart w:id="175" w:name="_Toc146187196"/>
      <w:bookmarkStart w:id="176" w:name="_Ref146875216"/>
      <w:bookmarkStart w:id="177" w:name="_Ref146881532"/>
      <w:r>
        <w:t>Wastage</w:t>
      </w:r>
      <w:bookmarkEnd w:id="173"/>
    </w:p>
    <w:p w14:paraId="793054AD" w14:textId="57A50C03" w:rsidR="001C5DCF" w:rsidRDefault="002D2A33" w:rsidP="001C5DCF">
      <w:pPr>
        <w:pStyle w:val="Heading2"/>
        <w:spacing w:before="0" w:after="240"/>
      </w:pPr>
      <w:bookmarkStart w:id="178" w:name="_Toc227244501"/>
      <w:r>
        <w:t xml:space="preserve">Payments for </w:t>
      </w:r>
      <w:r w:rsidR="001C5DCF">
        <w:t>Wastage</w:t>
      </w:r>
      <w:bookmarkEnd w:id="178"/>
      <w:r w:rsidR="001C5DCF">
        <w:t xml:space="preserve"> </w:t>
      </w:r>
    </w:p>
    <w:p w14:paraId="7364CB29" w14:textId="6EAB315F" w:rsidR="00F01FE1" w:rsidRDefault="00333F18" w:rsidP="00F01FE1">
      <w:pPr>
        <w:pStyle w:val="AgreementorDeed2"/>
      </w:pPr>
      <w:bookmarkStart w:id="179" w:name="_Ref222300178"/>
      <w:bookmarkStart w:id="180" w:name="_Ref159918838"/>
      <w:r>
        <w:t xml:space="preserve">Neither we nor an FSNI Business </w:t>
      </w:r>
      <w:r w:rsidR="0003776C">
        <w:t>will</w:t>
      </w:r>
      <w:r w:rsidR="0003776C" w:rsidRPr="0003776C">
        <w:t xml:space="preserve"> directly or indirectly require </w:t>
      </w:r>
      <w:r w:rsidR="0003776C">
        <w:t xml:space="preserve">you </w:t>
      </w:r>
      <w:r w:rsidR="0003776C" w:rsidRPr="0003776C">
        <w:t xml:space="preserve">to make any payment to cover any </w:t>
      </w:r>
      <w:r w:rsidR="0003776C">
        <w:t>W</w:t>
      </w:r>
      <w:r w:rsidR="0003776C" w:rsidRPr="0003776C">
        <w:t xml:space="preserve">astage of </w:t>
      </w:r>
      <w:r w:rsidR="0003776C">
        <w:t>G</w:t>
      </w:r>
      <w:r w:rsidR="0003776C" w:rsidRPr="0003776C">
        <w:t xml:space="preserve">roceries incurred while the </w:t>
      </w:r>
      <w:r w:rsidR="0003776C">
        <w:t>G</w:t>
      </w:r>
      <w:r w:rsidR="0003776C" w:rsidRPr="0003776C">
        <w:t xml:space="preserve">roceries </w:t>
      </w:r>
      <w:r w:rsidR="00172E75">
        <w:t xml:space="preserve">are under the effective control of us or an FSNI Business (or </w:t>
      </w:r>
      <w:r w:rsidR="00FB71F5">
        <w:t>a</w:t>
      </w:r>
      <w:r w:rsidR="00172E75">
        <w:t xml:space="preserve"> contractor or agent).</w:t>
      </w:r>
      <w:bookmarkEnd w:id="179"/>
      <w:r w:rsidR="00F01FE1" w:rsidRPr="00F01FE1">
        <w:t xml:space="preserve"> </w:t>
      </w:r>
    </w:p>
    <w:p w14:paraId="419A2A04" w14:textId="09CEA5F5" w:rsidR="00172E75" w:rsidRDefault="00F01FE1" w:rsidP="001C5DCF">
      <w:pPr>
        <w:pStyle w:val="AgreementorDeed2"/>
      </w:pPr>
      <w:r w:rsidRPr="00F01FE1">
        <w:t xml:space="preserve">For the avoidance of doubt, unfitness for sale of </w:t>
      </w:r>
      <w:r w:rsidR="00FE253B">
        <w:t>G</w:t>
      </w:r>
      <w:r w:rsidRPr="00F01FE1">
        <w:t xml:space="preserve">roceries discovered or determined while under the effective control </w:t>
      </w:r>
      <w:r w:rsidR="002D0976">
        <w:t xml:space="preserve">of us or an FSNI Business (or </w:t>
      </w:r>
      <w:r w:rsidR="004B19EA">
        <w:t>a</w:t>
      </w:r>
      <w:r w:rsidR="002D0976">
        <w:t xml:space="preserve"> contractor or agent), </w:t>
      </w:r>
      <w:r w:rsidRPr="00F01FE1">
        <w:t xml:space="preserve">but incurred earlier is not </w:t>
      </w:r>
      <w:r w:rsidR="002A2DA7">
        <w:t>W</w:t>
      </w:r>
      <w:r w:rsidRPr="00F01FE1">
        <w:t xml:space="preserve">astage to which </w:t>
      </w:r>
      <w:r w:rsidR="002D0976">
        <w:t xml:space="preserve">clause </w:t>
      </w:r>
      <w:r w:rsidR="002D0976">
        <w:fldChar w:fldCharType="begin"/>
      </w:r>
      <w:r w:rsidR="002D0976">
        <w:instrText xml:space="preserve"> REF _Ref222300178 \r \h </w:instrText>
      </w:r>
      <w:r w:rsidR="002D0976">
        <w:fldChar w:fldCharType="separate"/>
      </w:r>
      <w:r w:rsidR="00CC4EB8">
        <w:t>12.1</w:t>
      </w:r>
      <w:r w:rsidR="002D0976">
        <w:fldChar w:fldCharType="end"/>
      </w:r>
      <w:r w:rsidR="002D0976">
        <w:t xml:space="preserve"> </w:t>
      </w:r>
      <w:r w:rsidRPr="00F01FE1">
        <w:t xml:space="preserve">applies. </w:t>
      </w:r>
    </w:p>
    <w:p w14:paraId="1E80822F" w14:textId="78917592" w:rsidR="00613D05" w:rsidRDefault="008D54AC" w:rsidP="004B0CFB">
      <w:pPr>
        <w:pStyle w:val="AgreementorDeed1"/>
      </w:pPr>
      <w:bookmarkStart w:id="181" w:name="_Toc227244502"/>
      <w:bookmarkEnd w:id="180"/>
      <w:r>
        <w:t xml:space="preserve">Business Activity </w:t>
      </w:r>
      <w:r w:rsidR="00613D05">
        <w:t>Charges</w:t>
      </w:r>
      <w:bookmarkEnd w:id="181"/>
      <w:r w:rsidR="00613D05">
        <w:t xml:space="preserve"> </w:t>
      </w:r>
    </w:p>
    <w:p w14:paraId="60243923" w14:textId="1F409DF5" w:rsidR="00613D05" w:rsidRDefault="008D54AC" w:rsidP="00613D05">
      <w:pPr>
        <w:pStyle w:val="Heading2"/>
        <w:spacing w:before="0" w:after="240"/>
      </w:pPr>
      <w:bookmarkStart w:id="182" w:name="_Toc227244503"/>
      <w:r>
        <w:t>Requirements</w:t>
      </w:r>
      <w:bookmarkEnd w:id="182"/>
    </w:p>
    <w:p w14:paraId="4C3B1FF2" w14:textId="670D3F23" w:rsidR="00E73939" w:rsidRDefault="00B036F6" w:rsidP="00613D05">
      <w:pPr>
        <w:pStyle w:val="AgreementorDeed2"/>
      </w:pPr>
      <w:bookmarkStart w:id="183" w:name="_Ref160462609"/>
      <w:r>
        <w:t>We or an FSNI Business may require y</w:t>
      </w:r>
      <w:r w:rsidR="00613D05">
        <w:t xml:space="preserve">ou </w:t>
      </w:r>
      <w:r>
        <w:t xml:space="preserve">to </w:t>
      </w:r>
      <w:r w:rsidR="00613D05">
        <w:t xml:space="preserve">pay </w:t>
      </w:r>
      <w:r w:rsidR="00A65755">
        <w:t xml:space="preserve">a </w:t>
      </w:r>
      <w:r w:rsidR="00613D05">
        <w:t>charge</w:t>
      </w:r>
      <w:r w:rsidR="0010683D">
        <w:t xml:space="preserve"> for</w:t>
      </w:r>
      <w:r w:rsidR="002D75B9">
        <w:t xml:space="preserve"> </w:t>
      </w:r>
      <w:r w:rsidR="0017293C">
        <w:t xml:space="preserve">our </w:t>
      </w:r>
      <w:r w:rsidR="0010683D">
        <w:t>business activities</w:t>
      </w:r>
      <w:r w:rsidR="005B2497">
        <w:t xml:space="preserve"> </w:t>
      </w:r>
      <w:r w:rsidR="00AE3187" w:rsidRPr="00AE3187">
        <w:t>such as merchandising (including stocking shelves and setting up displays), opening or refurbishing of a store, or transport of Grocer</w:t>
      </w:r>
      <w:r w:rsidR="00511749">
        <w:t>ies</w:t>
      </w:r>
      <w:r w:rsidR="00AE3187" w:rsidRPr="00AE3187">
        <w:t xml:space="preserve"> within our business </w:t>
      </w:r>
      <w:r w:rsidR="00AE3187" w:rsidRPr="00AE3187">
        <w:lastRenderedPageBreak/>
        <w:t>operations</w:t>
      </w:r>
      <w:r w:rsidR="00AE3187">
        <w:t xml:space="preserve"> </w:t>
      </w:r>
      <w:r w:rsidR="005B2497">
        <w:t>(</w:t>
      </w:r>
      <w:r w:rsidR="005B2497">
        <w:rPr>
          <w:b/>
          <w:bCs/>
        </w:rPr>
        <w:t>Business Activity</w:t>
      </w:r>
      <w:r w:rsidR="005B2497">
        <w:t>)</w:t>
      </w:r>
      <w:r w:rsidR="00613D05">
        <w:t xml:space="preserve"> </w:t>
      </w:r>
      <w:r w:rsidR="00E73939">
        <w:t xml:space="preserve">as </w:t>
      </w:r>
      <w:r w:rsidR="00947DE6">
        <w:t xml:space="preserve">agreed </w:t>
      </w:r>
      <w:r w:rsidR="00613D05">
        <w:t xml:space="preserve">in your </w:t>
      </w:r>
      <w:r w:rsidR="00C04DAB">
        <w:t>Commercial</w:t>
      </w:r>
      <w:r w:rsidR="00613D05">
        <w:t xml:space="preserve"> Terms</w:t>
      </w:r>
      <w:r w:rsidR="00E25F36">
        <w:t xml:space="preserve"> (</w:t>
      </w:r>
      <w:r w:rsidR="00E25F36">
        <w:rPr>
          <w:b/>
          <w:bCs/>
        </w:rPr>
        <w:t>Business Activity Charge</w:t>
      </w:r>
      <w:r w:rsidR="00E25F36">
        <w:t>)</w:t>
      </w:r>
      <w:r w:rsidR="00E73939">
        <w:t>.</w:t>
      </w:r>
      <w:bookmarkEnd w:id="183"/>
    </w:p>
    <w:p w14:paraId="5BD355F7" w14:textId="6B0685C1" w:rsidR="00E73939" w:rsidRDefault="00E73939" w:rsidP="00613D05">
      <w:pPr>
        <w:pStyle w:val="AgreementorDeed2"/>
      </w:pPr>
      <w:r w:rsidRPr="00E73939">
        <w:t xml:space="preserve">We </w:t>
      </w:r>
      <w:r w:rsidR="004D4109">
        <w:t xml:space="preserve">or an FSNI Business </w:t>
      </w:r>
      <w:r w:rsidRPr="00E73939">
        <w:t xml:space="preserve">may only require you to pay </w:t>
      </w:r>
      <w:r w:rsidR="005B2497">
        <w:t>a</w:t>
      </w:r>
      <w:r w:rsidR="00633E25">
        <w:t xml:space="preserve"> </w:t>
      </w:r>
      <w:r w:rsidR="00EC5A2C">
        <w:t>Business Activity C</w:t>
      </w:r>
      <w:r w:rsidR="00633E25">
        <w:t>harge</w:t>
      </w:r>
      <w:r w:rsidRPr="00E73939">
        <w:t xml:space="preserve"> where:</w:t>
      </w:r>
    </w:p>
    <w:p w14:paraId="18CA419A" w14:textId="7ACDF6A8" w:rsidR="00E73939" w:rsidRDefault="00E73939" w:rsidP="00E73939">
      <w:pPr>
        <w:pStyle w:val="AgreementorDeed3"/>
      </w:pPr>
      <w:r w:rsidRPr="00E73939">
        <w:t xml:space="preserve">the amount of the </w:t>
      </w:r>
      <w:r w:rsidR="00EF2354">
        <w:t>Business Activity Charge</w:t>
      </w:r>
      <w:r w:rsidRPr="00E73939">
        <w:t xml:space="preserve"> is reasonable in the circumstances, having regard to: </w:t>
      </w:r>
    </w:p>
    <w:p w14:paraId="2383FBAF" w14:textId="60961E84" w:rsidR="00E73939" w:rsidRDefault="00E73939" w:rsidP="00E73939">
      <w:pPr>
        <w:pStyle w:val="AgreementorDeed4"/>
      </w:pPr>
      <w:r w:rsidRPr="00E73939">
        <w:t xml:space="preserve">the likely benefits to you from the </w:t>
      </w:r>
      <w:r w:rsidR="005B2497">
        <w:t>B</w:t>
      </w:r>
      <w:r w:rsidR="000E4D7E">
        <w:t xml:space="preserve">usiness </w:t>
      </w:r>
      <w:r w:rsidR="005B2497">
        <w:t>A</w:t>
      </w:r>
      <w:r w:rsidR="000E4D7E">
        <w:t>ctivities</w:t>
      </w:r>
      <w:r w:rsidRPr="00E73939">
        <w:t xml:space="preserve">; </w:t>
      </w:r>
    </w:p>
    <w:p w14:paraId="78EBC62A" w14:textId="0E055365" w:rsidR="00E73939" w:rsidRDefault="00E73939" w:rsidP="00E73939">
      <w:pPr>
        <w:pStyle w:val="AgreementorDeed4"/>
      </w:pPr>
      <w:r w:rsidRPr="00E73939">
        <w:t xml:space="preserve">the likely benefits to us </w:t>
      </w:r>
      <w:r w:rsidR="004D4109">
        <w:t xml:space="preserve">or the FSNI Business </w:t>
      </w:r>
      <w:r w:rsidRPr="00E73939">
        <w:t xml:space="preserve">from the </w:t>
      </w:r>
      <w:r w:rsidR="005B2497">
        <w:t>Business Activities</w:t>
      </w:r>
      <w:r w:rsidRPr="00E73939">
        <w:t>;</w:t>
      </w:r>
      <w:r w:rsidR="005478EF">
        <w:t xml:space="preserve"> and</w:t>
      </w:r>
    </w:p>
    <w:p w14:paraId="63388D59" w14:textId="1595BFA4" w:rsidR="00E73939" w:rsidRDefault="00E73939" w:rsidP="00E73939">
      <w:pPr>
        <w:pStyle w:val="AgreementorDeed4"/>
      </w:pPr>
      <w:r w:rsidRPr="00E73939">
        <w:t xml:space="preserve">the costs borne, or contributions made, by us </w:t>
      </w:r>
      <w:r w:rsidR="004D4109">
        <w:t xml:space="preserve">or the FSNI Business </w:t>
      </w:r>
      <w:r w:rsidRPr="00E73939">
        <w:t>for the Business Activities; and</w:t>
      </w:r>
    </w:p>
    <w:p w14:paraId="6B93A3E0" w14:textId="16E6C7A9" w:rsidR="00E73939" w:rsidRDefault="00E73939" w:rsidP="00E73939">
      <w:pPr>
        <w:pStyle w:val="AgreementorDeed3"/>
      </w:pPr>
      <w:r w:rsidRPr="00E73939">
        <w:t xml:space="preserve">we </w:t>
      </w:r>
      <w:r w:rsidR="004D4109">
        <w:t xml:space="preserve">or the FSNI Business </w:t>
      </w:r>
      <w:r w:rsidRPr="00E73939">
        <w:t xml:space="preserve">give you a clear and full written explanation as to why we consider: </w:t>
      </w:r>
    </w:p>
    <w:p w14:paraId="5002C24A" w14:textId="0B7BB74C" w:rsidR="00E73939" w:rsidRDefault="00E73939" w:rsidP="00E73939">
      <w:pPr>
        <w:pStyle w:val="AgreementorDeed4"/>
      </w:pPr>
      <w:r w:rsidRPr="00E73939">
        <w:t xml:space="preserve">the Business Activity </w:t>
      </w:r>
      <w:r w:rsidR="00A51547">
        <w:t xml:space="preserve">Charge </w:t>
      </w:r>
      <w:r w:rsidRPr="00E73939">
        <w:t>is reasonable in the circumstances; and</w:t>
      </w:r>
    </w:p>
    <w:p w14:paraId="68B0EFDE" w14:textId="3887AC6D" w:rsidR="00613D05" w:rsidRPr="001813AF" w:rsidRDefault="00E73939" w:rsidP="00D47ADA">
      <w:pPr>
        <w:pStyle w:val="AgreementorDeed4"/>
      </w:pPr>
      <w:r w:rsidRPr="00E73939">
        <w:t xml:space="preserve">the Business Activity </w:t>
      </w:r>
      <w:r w:rsidR="00A51547">
        <w:t xml:space="preserve">Charge </w:t>
      </w:r>
      <w:r w:rsidRPr="00E73939">
        <w:t>is permitted by th</w:t>
      </w:r>
      <w:r w:rsidR="00D34D4D">
        <w:t>e</w:t>
      </w:r>
      <w:r w:rsidRPr="00E73939">
        <w:t xml:space="preserve"> </w:t>
      </w:r>
      <w:r w:rsidR="00A479B7">
        <w:t>Supplier Contract</w:t>
      </w:r>
      <w:r w:rsidRPr="00E73939">
        <w:t xml:space="preserve">. </w:t>
      </w:r>
    </w:p>
    <w:p w14:paraId="7CC9AC3D" w14:textId="615CBAA4" w:rsidR="00613D05" w:rsidRDefault="00613D05" w:rsidP="00613D05">
      <w:pPr>
        <w:pStyle w:val="Heading2"/>
        <w:spacing w:before="0" w:after="240"/>
      </w:pPr>
      <w:bookmarkStart w:id="184" w:name="_Toc227244504"/>
      <w:r>
        <w:t xml:space="preserve">Review </w:t>
      </w:r>
      <w:r w:rsidR="004459C5">
        <w:t>and collaboration</w:t>
      </w:r>
      <w:bookmarkEnd w:id="184"/>
      <w:r>
        <w:t xml:space="preserve"> </w:t>
      </w:r>
    </w:p>
    <w:p w14:paraId="151115CC" w14:textId="33F9F5C5" w:rsidR="00257EC4" w:rsidRDefault="00613D05" w:rsidP="00257EC4">
      <w:pPr>
        <w:pStyle w:val="AgreementorDeed2"/>
      </w:pPr>
      <w:bookmarkStart w:id="185" w:name="_Ref159919601"/>
      <w:r>
        <w:t xml:space="preserve">We will review </w:t>
      </w:r>
      <w:r w:rsidR="002255D4">
        <w:t xml:space="preserve">any </w:t>
      </w:r>
      <w:r w:rsidR="005E31F3">
        <w:t>Business Activity C</w:t>
      </w:r>
      <w:r>
        <w:t xml:space="preserve">harges in good faith including as part of our business and promotional planning discussions. </w:t>
      </w:r>
      <w:bookmarkEnd w:id="185"/>
      <w:r>
        <w:t>You may also give notice to us that you wish to discuss any charges. Following a request, we agree to meet with you within a reasonable timeframe and review the charges</w:t>
      </w:r>
      <w:r w:rsidR="00257EC4">
        <w:t xml:space="preserve"> in good faith</w:t>
      </w:r>
      <w:r>
        <w:t>.</w:t>
      </w:r>
    </w:p>
    <w:p w14:paraId="10C26DBB" w14:textId="1D38EC40" w:rsidR="004459C5" w:rsidRDefault="00257EC4" w:rsidP="00257EC4">
      <w:pPr>
        <w:pStyle w:val="AgreementorDeed2"/>
      </w:pPr>
      <w:r>
        <w:t>At a review, we will discuss with you the reasonableness of the charges, including having regard to the factors described above. Any changes will be mutually agreed.</w:t>
      </w:r>
      <w:r w:rsidR="00613D05">
        <w:t xml:space="preserve"> </w:t>
      </w:r>
      <w:r w:rsidR="00305F37">
        <w:t xml:space="preserve"> </w:t>
      </w:r>
    </w:p>
    <w:p w14:paraId="097C19EC" w14:textId="17564895" w:rsidR="004011E3" w:rsidRDefault="004011E3" w:rsidP="00821492">
      <w:pPr>
        <w:pStyle w:val="AgreementorDeed1"/>
      </w:pPr>
      <w:bookmarkStart w:id="186" w:name="_Toc159937929"/>
      <w:bookmarkStart w:id="187" w:name="_Toc159937930"/>
      <w:bookmarkStart w:id="188" w:name="_Toc159937931"/>
      <w:bookmarkStart w:id="189" w:name="_Toc159937932"/>
      <w:bookmarkStart w:id="190" w:name="_Toc159937933"/>
      <w:bookmarkStart w:id="191" w:name="_Toc159937934"/>
      <w:bookmarkStart w:id="192" w:name="_Toc159937935"/>
      <w:bookmarkStart w:id="193" w:name="_Toc159937936"/>
      <w:bookmarkStart w:id="194" w:name="_Toc159937937"/>
      <w:bookmarkStart w:id="195" w:name="_Toc159937938"/>
      <w:bookmarkStart w:id="196" w:name="_Toc159937939"/>
      <w:bookmarkStart w:id="197" w:name="_Toc159937940"/>
      <w:bookmarkStart w:id="198" w:name="_Toc159937941"/>
      <w:bookmarkStart w:id="199" w:name="_Toc159937942"/>
      <w:bookmarkStart w:id="200" w:name="_Toc159937943"/>
      <w:bookmarkStart w:id="201" w:name="_Toc159937944"/>
      <w:bookmarkStart w:id="202" w:name="_Toc159937945"/>
      <w:bookmarkStart w:id="203" w:name="_Toc159937946"/>
      <w:bookmarkStart w:id="204" w:name="_Toc159937947"/>
      <w:bookmarkStart w:id="205" w:name="_Toc159937948"/>
      <w:bookmarkStart w:id="206" w:name="_Toc159937949"/>
      <w:bookmarkStart w:id="207" w:name="_Toc159937950"/>
      <w:bookmarkStart w:id="208" w:name="_Toc159937951"/>
      <w:bookmarkStart w:id="209" w:name="_Toc159937952"/>
      <w:bookmarkStart w:id="210" w:name="_Toc159937953"/>
      <w:bookmarkStart w:id="211" w:name="_Toc159937954"/>
      <w:bookmarkStart w:id="212" w:name="_Toc159937955"/>
      <w:bookmarkStart w:id="213" w:name="_Toc159937956"/>
      <w:bookmarkStart w:id="214" w:name="_Ref160402457"/>
      <w:bookmarkStart w:id="215" w:name="_Toc227244505"/>
      <w:bookmarkStart w:id="216" w:name="_Toc146187203"/>
      <w:bookmarkStart w:id="217" w:name="_Ref146875232"/>
      <w:bookmarkStart w:id="218" w:name="_Ref146881534"/>
      <w:bookmarkEnd w:id="174"/>
      <w:bookmarkEnd w:id="175"/>
      <w:bookmarkEnd w:id="176"/>
      <w:bookmarkEnd w:id="177"/>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t xml:space="preserve">Stocking </w:t>
      </w:r>
      <w:r w:rsidR="001562DB">
        <w:t>F</w:t>
      </w:r>
      <w:r>
        <w:t>ee</w:t>
      </w:r>
      <w:bookmarkEnd w:id="214"/>
      <w:bookmarkEnd w:id="215"/>
    </w:p>
    <w:p w14:paraId="4FD4032A" w14:textId="7DFFBA33" w:rsidR="00207B3F" w:rsidRPr="00207B3F" w:rsidRDefault="00207B3F" w:rsidP="0032128A">
      <w:pPr>
        <w:pStyle w:val="Heading2"/>
        <w:spacing w:before="0" w:after="240"/>
        <w:rPr>
          <w:bCs/>
        </w:rPr>
      </w:pPr>
      <w:bookmarkStart w:id="219" w:name="_Toc227244506"/>
      <w:r w:rsidRPr="00207B3F">
        <w:t>Requirement</w:t>
      </w:r>
      <w:bookmarkEnd w:id="219"/>
    </w:p>
    <w:p w14:paraId="60E1AF78" w14:textId="7C226D9C" w:rsidR="004011E3" w:rsidRDefault="004011E3" w:rsidP="004011E3">
      <w:pPr>
        <w:pStyle w:val="AgreementorDeed2"/>
      </w:pPr>
      <w:bookmarkStart w:id="220" w:name="_Ref160403052"/>
      <w:r w:rsidRPr="004011E3">
        <w:t xml:space="preserve">We may require you to pay </w:t>
      </w:r>
      <w:r w:rsidR="00676B61">
        <w:t xml:space="preserve">us </w:t>
      </w:r>
      <w:r w:rsidRPr="004011E3">
        <w:t xml:space="preserve">a stocking fee as a condition of </w:t>
      </w:r>
      <w:r w:rsidR="00676B61">
        <w:t xml:space="preserve">us </w:t>
      </w:r>
      <w:r w:rsidRPr="004011E3">
        <w:t>stocking or listing certain Grocer</w:t>
      </w:r>
      <w:r>
        <w:t>ies</w:t>
      </w:r>
      <w:r w:rsidRPr="004011E3">
        <w:t xml:space="preserve"> to be supplied by you (</w:t>
      </w:r>
      <w:r w:rsidRPr="0032128A">
        <w:rPr>
          <w:b/>
          <w:bCs/>
        </w:rPr>
        <w:t>Stocking Fee</w:t>
      </w:r>
      <w:r w:rsidRPr="004011E3">
        <w:t>), as provided for in Commercial Terms.</w:t>
      </w:r>
      <w:bookmarkEnd w:id="220"/>
      <w:r w:rsidRPr="004011E3">
        <w:t xml:space="preserve"> </w:t>
      </w:r>
    </w:p>
    <w:p w14:paraId="339E176B" w14:textId="11076A72" w:rsidR="00207B3F" w:rsidRPr="00207B3F" w:rsidRDefault="00207B3F" w:rsidP="0032128A">
      <w:pPr>
        <w:pStyle w:val="Heading2"/>
        <w:spacing w:before="0" w:after="240"/>
      </w:pPr>
      <w:bookmarkStart w:id="221" w:name="_Toc227244507"/>
      <w:r w:rsidRPr="00207B3F">
        <w:t>When Stocking Fee is permitted</w:t>
      </w:r>
      <w:bookmarkEnd w:id="221"/>
      <w:r w:rsidRPr="00207B3F">
        <w:t xml:space="preserve"> </w:t>
      </w:r>
    </w:p>
    <w:p w14:paraId="2EADBA2E" w14:textId="38E95F2C" w:rsidR="004011E3" w:rsidRDefault="004011E3" w:rsidP="004011E3">
      <w:pPr>
        <w:pStyle w:val="AgreementorDeed2"/>
      </w:pPr>
      <w:bookmarkStart w:id="222" w:name="_Ref222301288"/>
      <w:r w:rsidRPr="004011E3">
        <w:t>We may only require you to pay a Stocking Fee where:</w:t>
      </w:r>
      <w:bookmarkEnd w:id="222"/>
      <w:r w:rsidRPr="004011E3">
        <w:t xml:space="preserve"> </w:t>
      </w:r>
    </w:p>
    <w:p w14:paraId="46E8CBEE" w14:textId="6360FAF8" w:rsidR="004011E3" w:rsidRDefault="004011E3" w:rsidP="004011E3">
      <w:pPr>
        <w:pStyle w:val="AgreementorDeed3"/>
      </w:pPr>
      <w:bookmarkStart w:id="223" w:name="_Ref160402503"/>
      <w:r w:rsidRPr="004011E3">
        <w:lastRenderedPageBreak/>
        <w:t>the relevant Grocer</w:t>
      </w:r>
      <w:r>
        <w:t>ies</w:t>
      </w:r>
      <w:r w:rsidRPr="004011E3">
        <w:t xml:space="preserve"> have not been stocked, displayed or listed by us during the preceding 365 days in 25% or more of our stores;</w:t>
      </w:r>
      <w:bookmarkEnd w:id="223"/>
    </w:p>
    <w:p w14:paraId="383E85F1" w14:textId="636D5465" w:rsidR="004011E3" w:rsidRDefault="004011E3" w:rsidP="004011E3">
      <w:pPr>
        <w:pStyle w:val="AgreementorDeed3"/>
      </w:pPr>
      <w:bookmarkStart w:id="224" w:name="_Ref160402504"/>
      <w:r w:rsidRPr="004011E3">
        <w:t>the amount of the Stocking Fee is reasonable in the circumstances having regard to the costs and risks to us in stocking, displaying or listing the relevant Grocer</w:t>
      </w:r>
      <w:r>
        <w:t>ies</w:t>
      </w:r>
      <w:r w:rsidRPr="004011E3">
        <w:t>; and</w:t>
      </w:r>
      <w:bookmarkEnd w:id="224"/>
      <w:r w:rsidRPr="004011E3">
        <w:t xml:space="preserve"> </w:t>
      </w:r>
    </w:p>
    <w:p w14:paraId="534F4B59" w14:textId="1E75E8FE" w:rsidR="004011E3" w:rsidRDefault="004011E3" w:rsidP="004011E3">
      <w:pPr>
        <w:pStyle w:val="AgreementorDeed3"/>
      </w:pPr>
      <w:r w:rsidRPr="004011E3">
        <w:t xml:space="preserve">we give you a clear and full written explanation as to why we consider that the matters in </w:t>
      </w:r>
      <w:r w:rsidR="003749F0">
        <w:t xml:space="preserve">clauses </w:t>
      </w:r>
      <w:r w:rsidR="003749F0">
        <w:fldChar w:fldCharType="begin"/>
      </w:r>
      <w:r w:rsidR="003749F0">
        <w:instrText xml:space="preserve"> REF _Ref160402503 \r \h </w:instrText>
      </w:r>
      <w:r w:rsidR="003749F0">
        <w:fldChar w:fldCharType="separate"/>
      </w:r>
      <w:r w:rsidR="00CC4EB8">
        <w:t>14.2.1</w:t>
      </w:r>
      <w:r w:rsidR="003749F0">
        <w:fldChar w:fldCharType="end"/>
      </w:r>
      <w:r w:rsidR="003749F0">
        <w:t xml:space="preserve"> and </w:t>
      </w:r>
      <w:r w:rsidR="003749F0">
        <w:fldChar w:fldCharType="begin"/>
      </w:r>
      <w:r w:rsidR="003749F0">
        <w:instrText xml:space="preserve"> REF _Ref160402504 \r \h </w:instrText>
      </w:r>
      <w:r w:rsidR="003749F0">
        <w:fldChar w:fldCharType="separate"/>
      </w:r>
      <w:r w:rsidR="00CC4EB8">
        <w:t>14.2.2</w:t>
      </w:r>
      <w:r w:rsidR="003749F0">
        <w:fldChar w:fldCharType="end"/>
      </w:r>
      <w:r w:rsidRPr="004011E3">
        <w:t xml:space="preserve"> are satisfied. </w:t>
      </w:r>
    </w:p>
    <w:p w14:paraId="40146036" w14:textId="1894E651" w:rsidR="00F930F1" w:rsidRDefault="00F930F1" w:rsidP="0032128A">
      <w:pPr>
        <w:pStyle w:val="AgreementorDeed2"/>
      </w:pPr>
      <w:r>
        <w:t>We will k</w:t>
      </w:r>
      <w:r w:rsidRPr="006E4EDC">
        <w:t xml:space="preserve">eep records </w:t>
      </w:r>
      <w:r w:rsidR="00C27C90">
        <w:t xml:space="preserve">for at least 7 years </w:t>
      </w:r>
      <w:r w:rsidRPr="006E4EDC">
        <w:t xml:space="preserve">for each </w:t>
      </w:r>
      <w:r>
        <w:t xml:space="preserve">Stocking Fee </w:t>
      </w:r>
      <w:r w:rsidRPr="006E4EDC">
        <w:t xml:space="preserve">setting out how the matters in </w:t>
      </w:r>
      <w:r>
        <w:t xml:space="preserve">clause </w:t>
      </w:r>
      <w:r w:rsidR="007C488B">
        <w:fldChar w:fldCharType="begin"/>
      </w:r>
      <w:r w:rsidR="007C488B">
        <w:instrText xml:space="preserve"> REF _Ref222301288 \r \h </w:instrText>
      </w:r>
      <w:r w:rsidR="007C488B">
        <w:fldChar w:fldCharType="separate"/>
      </w:r>
      <w:r w:rsidR="00CC4EB8">
        <w:t>14.2</w:t>
      </w:r>
      <w:r w:rsidR="007C488B">
        <w:fldChar w:fldCharType="end"/>
      </w:r>
      <w:r w:rsidR="007C488B">
        <w:t xml:space="preserve"> </w:t>
      </w:r>
      <w:r w:rsidRPr="006E4EDC">
        <w:t>are satisfied</w:t>
      </w:r>
      <w:r w:rsidR="007C488B">
        <w:t>.</w:t>
      </w:r>
    </w:p>
    <w:p w14:paraId="73911F83" w14:textId="1F17519A" w:rsidR="004011E3" w:rsidRPr="004011E3" w:rsidRDefault="004011E3" w:rsidP="0032128A">
      <w:pPr>
        <w:pStyle w:val="AgreementorDeed2"/>
      </w:pPr>
      <w:r w:rsidRPr="004011E3">
        <w:t xml:space="preserve">This clause </w:t>
      </w:r>
      <w:r w:rsidR="003749F0">
        <w:fldChar w:fldCharType="begin"/>
      </w:r>
      <w:r w:rsidR="003749F0">
        <w:instrText xml:space="preserve"> REF _Ref160402457 \r \h </w:instrText>
      </w:r>
      <w:r w:rsidR="003749F0">
        <w:fldChar w:fldCharType="separate"/>
      </w:r>
      <w:r w:rsidR="00CC4EB8">
        <w:t>14</w:t>
      </w:r>
      <w:r w:rsidR="003749F0">
        <w:fldChar w:fldCharType="end"/>
      </w:r>
      <w:r w:rsidRPr="004011E3">
        <w:t xml:space="preserve"> is subject to clause </w:t>
      </w:r>
      <w:r w:rsidR="00582F94">
        <w:fldChar w:fldCharType="begin"/>
      </w:r>
      <w:r w:rsidR="00582F94">
        <w:instrText xml:space="preserve"> REF _Ref227247711 \r \h </w:instrText>
      </w:r>
      <w:r w:rsidR="00582F94">
        <w:fldChar w:fldCharType="separate"/>
      </w:r>
      <w:r w:rsidR="00582F94">
        <w:t>7</w:t>
      </w:r>
      <w:r w:rsidR="00582F94">
        <w:fldChar w:fldCharType="end"/>
      </w:r>
      <w:r w:rsidRPr="004011E3">
        <w:t xml:space="preserve"> </w:t>
      </w:r>
      <w:r w:rsidR="00985A49">
        <w:t xml:space="preserve">(Promotions) </w:t>
      </w:r>
      <w:r w:rsidRPr="004011E3">
        <w:t xml:space="preserve">and does not apply if the Stocking Fee is made in relation to a </w:t>
      </w:r>
      <w:r w:rsidR="00B6357E">
        <w:t>P</w:t>
      </w:r>
      <w:r w:rsidRPr="004011E3">
        <w:t>romotion.</w:t>
      </w:r>
    </w:p>
    <w:p w14:paraId="017DDE18" w14:textId="178CA3FF" w:rsidR="00821492" w:rsidRDefault="00821492" w:rsidP="00821492">
      <w:pPr>
        <w:pStyle w:val="AgreementorDeed1"/>
      </w:pPr>
      <w:bookmarkStart w:id="225" w:name="_Toc227244508"/>
      <w:r>
        <w:t>Range Reviews</w:t>
      </w:r>
      <w:bookmarkEnd w:id="225"/>
    </w:p>
    <w:p w14:paraId="54BDE41B" w14:textId="77777777" w:rsidR="00821492" w:rsidRDefault="00821492" w:rsidP="00821492">
      <w:pPr>
        <w:pStyle w:val="Heading2"/>
        <w:spacing w:before="0" w:after="240"/>
      </w:pPr>
      <w:bookmarkStart w:id="226" w:name="_Toc227244509"/>
      <w:r w:rsidRPr="00821E15">
        <w:t>Product ranging and shelf space allocation principles</w:t>
      </w:r>
      <w:bookmarkEnd w:id="226"/>
    </w:p>
    <w:p w14:paraId="13E4D227" w14:textId="40270B07" w:rsidR="00821492" w:rsidRDefault="00821492" w:rsidP="00821492">
      <w:pPr>
        <w:pStyle w:val="AgreementorDeed2"/>
      </w:pPr>
      <w:r>
        <w:t>As required by the</w:t>
      </w:r>
      <w:r w:rsidR="000F6220">
        <w:t xml:space="preserve"> Grocery</w:t>
      </w:r>
      <w:r>
        <w:t xml:space="preserve"> Code, we and each FSNI Business: </w:t>
      </w:r>
    </w:p>
    <w:p w14:paraId="4C5EE827" w14:textId="17DA94C7" w:rsidR="00821492" w:rsidRDefault="00821492" w:rsidP="00821492">
      <w:pPr>
        <w:pStyle w:val="AgreementorDeed3"/>
      </w:pPr>
      <w:r>
        <w:t xml:space="preserve">have adopted </w:t>
      </w:r>
      <w:hyperlink r:id="rId32" w:anchor=":~:text=When%20making%20shelf%20allocation%20decisions,needs%2C%20expectations%20and%20shopping%20habits." w:history="1">
        <w:r w:rsidRPr="00321052">
          <w:rPr>
            <w:rStyle w:val="Hyperlink"/>
          </w:rPr>
          <w:t>product ranging and shelf space allocation principles</w:t>
        </w:r>
      </w:hyperlink>
      <w:r>
        <w:t>;</w:t>
      </w:r>
    </w:p>
    <w:p w14:paraId="7E1C7086" w14:textId="77777777" w:rsidR="00C54BC1" w:rsidRDefault="00821492" w:rsidP="00D47ADA">
      <w:pPr>
        <w:pStyle w:val="AgreementorDeed3"/>
      </w:pPr>
      <w:r>
        <w:t xml:space="preserve">will act in accordance with those principles and </w:t>
      </w:r>
      <w:r w:rsidR="00C54BC1">
        <w:t>keep them up to date; and</w:t>
      </w:r>
    </w:p>
    <w:p w14:paraId="6FFCECAB" w14:textId="0B28271C" w:rsidR="00821492" w:rsidRPr="005A5C93" w:rsidRDefault="00A97126" w:rsidP="00D47ADA">
      <w:pPr>
        <w:pStyle w:val="AgreementorDeed3"/>
      </w:pPr>
      <w:r>
        <w:t xml:space="preserve">will </w:t>
      </w:r>
      <w:r w:rsidR="00821492">
        <w:t>apply them without discrimination (including</w:t>
      </w:r>
      <w:r w:rsidR="7DC8A713">
        <w:t xml:space="preserve"> without discrimination</w:t>
      </w:r>
      <w:r w:rsidR="00821492">
        <w:t xml:space="preserve"> in favour of our private label products).</w:t>
      </w:r>
    </w:p>
    <w:p w14:paraId="5510476B" w14:textId="77777777" w:rsidR="00821492" w:rsidRPr="00821E15" w:rsidRDefault="00821492" w:rsidP="00821492">
      <w:pPr>
        <w:pStyle w:val="Heading2"/>
        <w:spacing w:before="0" w:after="240"/>
      </w:pPr>
      <w:bookmarkStart w:id="227" w:name="_Toc227244510"/>
      <w:r w:rsidRPr="00821E15">
        <w:t>Carrying out Range Reviews</w:t>
      </w:r>
      <w:bookmarkEnd w:id="227"/>
    </w:p>
    <w:p w14:paraId="6C90B1E7" w14:textId="478326AB" w:rsidR="00821492" w:rsidRDefault="00821492" w:rsidP="00821492">
      <w:pPr>
        <w:pStyle w:val="AgreementorDeed2"/>
      </w:pPr>
      <w:bookmarkStart w:id="228" w:name="_Ref159934432"/>
      <w:r w:rsidRPr="004D19C2">
        <w:t>We</w:t>
      </w:r>
      <w:r>
        <w:t xml:space="preserve"> or an FSNI Business</w:t>
      </w:r>
      <w:r w:rsidRPr="004D19C2">
        <w:t xml:space="preserve"> may from time to time carry out a range review of the Grocer</w:t>
      </w:r>
      <w:r>
        <w:t>ies</w:t>
      </w:r>
      <w:r w:rsidRPr="004D19C2">
        <w:t xml:space="preserve"> supplied by you (</w:t>
      </w:r>
      <w:r>
        <w:rPr>
          <w:b/>
          <w:bCs/>
        </w:rPr>
        <w:t>Range</w:t>
      </w:r>
      <w:r w:rsidRPr="005A5C93">
        <w:rPr>
          <w:b/>
          <w:bCs/>
        </w:rPr>
        <w:t xml:space="preserve"> Review</w:t>
      </w:r>
      <w:r w:rsidRPr="004D19C2">
        <w:t>).</w:t>
      </w:r>
      <w:bookmarkEnd w:id="228"/>
      <w:r w:rsidRPr="004D19C2">
        <w:t xml:space="preserve"> </w:t>
      </w:r>
    </w:p>
    <w:p w14:paraId="2BDD78CD" w14:textId="47AE2E4B" w:rsidR="00821492" w:rsidRDefault="00821492" w:rsidP="00821492">
      <w:pPr>
        <w:pStyle w:val="AgreementorDeed2"/>
      </w:pPr>
      <w:r w:rsidRPr="004D19C2">
        <w:t xml:space="preserve">Within a reasonable time before conducting a </w:t>
      </w:r>
      <w:r>
        <w:t xml:space="preserve">Range </w:t>
      </w:r>
      <w:r w:rsidRPr="004D19C2">
        <w:t xml:space="preserve">Review, </w:t>
      </w:r>
      <w:r>
        <w:t xml:space="preserve">you </w:t>
      </w:r>
      <w:r w:rsidRPr="004D19C2">
        <w:t xml:space="preserve">will </w:t>
      </w:r>
      <w:r>
        <w:t>receive</w:t>
      </w:r>
      <w:r w:rsidRPr="004D19C2">
        <w:t xml:space="preserve"> clearly expressed written notice of:</w:t>
      </w:r>
    </w:p>
    <w:p w14:paraId="6A701B40" w14:textId="77777777" w:rsidR="00821492" w:rsidRDefault="00821492" w:rsidP="00821492">
      <w:pPr>
        <w:pStyle w:val="AgreementorDeed3"/>
      </w:pPr>
      <w:r w:rsidRPr="004D19C2">
        <w:t xml:space="preserve">the purpose of the </w:t>
      </w:r>
      <w:r>
        <w:t>Range</w:t>
      </w:r>
      <w:r w:rsidRPr="004D19C2">
        <w:t xml:space="preserve"> Review; and </w:t>
      </w:r>
    </w:p>
    <w:p w14:paraId="69D24ABA" w14:textId="77777777" w:rsidR="00821492" w:rsidRDefault="00821492" w:rsidP="00821492">
      <w:pPr>
        <w:pStyle w:val="AgreementorDeed3"/>
      </w:pPr>
      <w:r w:rsidRPr="004D19C2">
        <w:t xml:space="preserve">the key criteria governing ranging decisions. </w:t>
      </w:r>
    </w:p>
    <w:p w14:paraId="4389B1AA" w14:textId="0032BF27" w:rsidR="00821492" w:rsidRDefault="00821492" w:rsidP="00821492">
      <w:pPr>
        <w:pStyle w:val="AgreementorDeed2"/>
      </w:pPr>
      <w:r w:rsidRPr="004D19C2">
        <w:t xml:space="preserve">Following the </w:t>
      </w:r>
      <w:r>
        <w:t>Range</w:t>
      </w:r>
      <w:r w:rsidRPr="004D19C2">
        <w:t xml:space="preserve"> Review, we</w:t>
      </w:r>
      <w:r>
        <w:t xml:space="preserve"> or the FSNI Business</w:t>
      </w:r>
      <w:r w:rsidRPr="004D19C2">
        <w:t xml:space="preserve"> will provide you with a reasonable period of time to discuss the outcomes of the review, including the basis for our final decisions. </w:t>
      </w:r>
    </w:p>
    <w:p w14:paraId="14719669" w14:textId="0E21194B" w:rsidR="00821492" w:rsidRDefault="00821492" w:rsidP="00D47ADA">
      <w:pPr>
        <w:pStyle w:val="AgreementorDeed1"/>
      </w:pPr>
      <w:bookmarkStart w:id="229" w:name="_Toc227244511"/>
      <w:r>
        <w:lastRenderedPageBreak/>
        <w:t>Delistin</w:t>
      </w:r>
      <w:r w:rsidR="00F75975">
        <w:t>g</w:t>
      </w:r>
      <w:bookmarkEnd w:id="229"/>
    </w:p>
    <w:p w14:paraId="47A28C73" w14:textId="2D70C497" w:rsidR="00E22635" w:rsidRPr="00E22635" w:rsidRDefault="00E22635" w:rsidP="0032128A">
      <w:pPr>
        <w:pStyle w:val="Heading2"/>
        <w:spacing w:before="0" w:after="240"/>
      </w:pPr>
      <w:bookmarkStart w:id="230" w:name="_Toc227244512"/>
      <w:bookmarkStart w:id="231" w:name="_Ref158799199"/>
      <w:r w:rsidRPr="00E22635">
        <w:t>When can we delist?</w:t>
      </w:r>
      <w:bookmarkEnd w:id="230"/>
    </w:p>
    <w:p w14:paraId="005B58E0" w14:textId="2C771571" w:rsidR="00821492" w:rsidRDefault="00821492" w:rsidP="00821492">
      <w:pPr>
        <w:pStyle w:val="AgreementorDeed2"/>
      </w:pPr>
      <w:r w:rsidRPr="001A5EA9">
        <w:t>We</w:t>
      </w:r>
      <w:r>
        <w:t xml:space="preserve"> or an FSNI Business </w:t>
      </w:r>
      <w:r w:rsidRPr="001A5EA9">
        <w:t xml:space="preserve">may at any time decide for genuine commercial reasons to </w:t>
      </w:r>
      <w:r>
        <w:t>d</w:t>
      </w:r>
      <w:r w:rsidRPr="001A5EA9">
        <w:t xml:space="preserve">elist </w:t>
      </w:r>
      <w:r>
        <w:t>(as that term is defined in clause</w:t>
      </w:r>
      <w:r w:rsidR="008D763E">
        <w:t xml:space="preserve"> </w:t>
      </w:r>
      <w:r w:rsidR="00A07D75">
        <w:t>19(2)</w:t>
      </w:r>
      <w:r>
        <w:t xml:space="preserve"> of the </w:t>
      </w:r>
      <w:r w:rsidR="000F6220">
        <w:t xml:space="preserve">Grocery </w:t>
      </w:r>
      <w:r>
        <w:t xml:space="preserve">Code) </w:t>
      </w:r>
      <w:r w:rsidRPr="001A5EA9">
        <w:t xml:space="preserve">a Grocery </w:t>
      </w:r>
      <w:r>
        <w:t>p</w:t>
      </w:r>
      <w:r w:rsidRPr="001A5EA9">
        <w:t xml:space="preserve">roduct in accordance with the notice requirements in clause </w:t>
      </w:r>
      <w:r w:rsidR="00A15CF4">
        <w:fldChar w:fldCharType="begin"/>
      </w:r>
      <w:r w:rsidR="00A15CF4">
        <w:instrText xml:space="preserve"> REF _Ref160444003 \r \h </w:instrText>
      </w:r>
      <w:r w:rsidR="00A15CF4">
        <w:fldChar w:fldCharType="separate"/>
      </w:r>
      <w:r w:rsidR="00CC4EB8">
        <w:t>16.2</w:t>
      </w:r>
      <w:r w:rsidR="00A15CF4">
        <w:fldChar w:fldCharType="end"/>
      </w:r>
      <w:r w:rsidRPr="001A5EA9">
        <w:t>.</w:t>
      </w:r>
      <w:bookmarkEnd w:id="231"/>
      <w:r w:rsidRPr="001A5EA9">
        <w:t xml:space="preserve"> </w:t>
      </w:r>
      <w:r>
        <w:t>G</w:t>
      </w:r>
      <w:r w:rsidRPr="001A5EA9">
        <w:t xml:space="preserve">enuine commercial reasons include but </w:t>
      </w:r>
      <w:r>
        <w:t>are</w:t>
      </w:r>
      <w:r w:rsidRPr="001A5EA9">
        <w:t xml:space="preserve"> not limited to: </w:t>
      </w:r>
    </w:p>
    <w:p w14:paraId="4B6D4B03" w14:textId="77777777" w:rsidR="00821492" w:rsidRDefault="00821492" w:rsidP="00821492">
      <w:pPr>
        <w:pStyle w:val="AgreementorDeed3"/>
      </w:pPr>
      <w:r w:rsidRPr="001A5EA9">
        <w:t xml:space="preserve">your failure to meet reasonable quality or quantity requirements as agreed in respect to the Grocery </w:t>
      </w:r>
      <w:r>
        <w:t>p</w:t>
      </w:r>
      <w:r w:rsidRPr="001A5EA9">
        <w:t>roduct;</w:t>
      </w:r>
    </w:p>
    <w:p w14:paraId="3AE3906D" w14:textId="5B896479" w:rsidR="00821492" w:rsidRDefault="00821492" w:rsidP="00821492">
      <w:pPr>
        <w:pStyle w:val="AgreementorDeed3"/>
      </w:pPr>
      <w:r w:rsidRPr="001A5EA9">
        <w:t xml:space="preserve">failure of the Grocery </w:t>
      </w:r>
      <w:r>
        <w:t>p</w:t>
      </w:r>
      <w:r w:rsidRPr="001A5EA9">
        <w:t xml:space="preserve">roduct to meet reasonable commercial sales or profitability targets as notified to you in, or in accordance with </w:t>
      </w:r>
      <w:r>
        <w:t>th</w:t>
      </w:r>
      <w:r w:rsidR="00D34D4D">
        <w:t>e</w:t>
      </w:r>
      <w:r>
        <w:t xml:space="preserve"> Supplier Contract</w:t>
      </w:r>
      <w:r w:rsidRPr="001A5EA9">
        <w:t>;</w:t>
      </w:r>
      <w:r>
        <w:t xml:space="preserve"> and</w:t>
      </w:r>
    </w:p>
    <w:p w14:paraId="472881C2" w14:textId="40E05857" w:rsidR="00821492" w:rsidRDefault="00821492" w:rsidP="00821492">
      <w:pPr>
        <w:pStyle w:val="AgreementorDeed3"/>
      </w:pPr>
      <w:r w:rsidRPr="001A5EA9">
        <w:t xml:space="preserve">your persistent failure to meet reasonable delivery requirements as notified to you from time to time in accordance with </w:t>
      </w:r>
      <w:r>
        <w:t>th</w:t>
      </w:r>
      <w:r w:rsidR="00D34D4D">
        <w:t>e</w:t>
      </w:r>
      <w:r>
        <w:t xml:space="preserve"> Supplier Contract</w:t>
      </w:r>
      <w:r w:rsidRPr="001A5EA9">
        <w:t xml:space="preserve">. </w:t>
      </w:r>
    </w:p>
    <w:p w14:paraId="52DF4487" w14:textId="71DB969C" w:rsidR="00E22635" w:rsidRDefault="00E22635" w:rsidP="0032128A">
      <w:pPr>
        <w:pStyle w:val="Heading2"/>
        <w:spacing w:before="0" w:after="240"/>
      </w:pPr>
      <w:bookmarkStart w:id="232" w:name="_Toc227244513"/>
      <w:bookmarkStart w:id="233" w:name="_Ref158798967"/>
      <w:r>
        <w:t>Notice of delisting</w:t>
      </w:r>
      <w:bookmarkEnd w:id="232"/>
    </w:p>
    <w:p w14:paraId="7806D959" w14:textId="016BF796" w:rsidR="00821492" w:rsidRDefault="0058043E" w:rsidP="00821492">
      <w:pPr>
        <w:pStyle w:val="AgreementorDeed2"/>
      </w:pPr>
      <w:bookmarkStart w:id="234" w:name="_Ref160444003"/>
      <w:r>
        <w:t xml:space="preserve">We </w:t>
      </w:r>
      <w:r w:rsidR="00821492">
        <w:t xml:space="preserve">or the FSNI Business </w:t>
      </w:r>
      <w:r w:rsidR="00821492" w:rsidRPr="001A5EA9">
        <w:t xml:space="preserve">will give you reasonable written notice of </w:t>
      </w:r>
      <w:r>
        <w:t xml:space="preserve">the </w:t>
      </w:r>
      <w:r w:rsidR="00821492" w:rsidRPr="001A5EA9">
        <w:t xml:space="preserve">decision to </w:t>
      </w:r>
      <w:r w:rsidR="00821492">
        <w:t>d</w:t>
      </w:r>
      <w:r w:rsidR="00821492" w:rsidRPr="001A5EA9">
        <w:t xml:space="preserve">elist the Grocery </w:t>
      </w:r>
      <w:r w:rsidR="00821492">
        <w:t>p</w:t>
      </w:r>
      <w:r w:rsidR="00821492" w:rsidRPr="001A5EA9">
        <w:t xml:space="preserve">roduct, setting out the reasons for </w:t>
      </w:r>
      <w:r w:rsidR="00821492">
        <w:t>the d</w:t>
      </w:r>
      <w:r w:rsidR="00821492" w:rsidRPr="001A5EA9">
        <w:t>elisting</w:t>
      </w:r>
      <w:r w:rsidR="00821492">
        <w:t>, and</w:t>
      </w:r>
      <w:r w:rsidR="00821492" w:rsidRPr="001A5EA9">
        <w:t xml:space="preserve"> informing you of your right to have the decision reviewed.</w:t>
      </w:r>
      <w:bookmarkEnd w:id="233"/>
      <w:bookmarkEnd w:id="234"/>
      <w:r w:rsidR="00821492" w:rsidRPr="001A5EA9">
        <w:t xml:space="preserve"> </w:t>
      </w:r>
    </w:p>
    <w:p w14:paraId="39CD1E6C" w14:textId="5EFC20A6" w:rsidR="00821492" w:rsidRDefault="00821492" w:rsidP="00821492">
      <w:pPr>
        <w:pStyle w:val="AgreementorDeed2"/>
      </w:pPr>
      <w:r w:rsidRPr="001A5EA9">
        <w:t xml:space="preserve">The notice requirements in clause </w:t>
      </w:r>
      <w:r w:rsidR="00A15CF4">
        <w:fldChar w:fldCharType="begin"/>
      </w:r>
      <w:r w:rsidR="00A15CF4">
        <w:instrText xml:space="preserve"> REF _Ref160444003 \r \h </w:instrText>
      </w:r>
      <w:r w:rsidR="00A15CF4">
        <w:fldChar w:fldCharType="separate"/>
      </w:r>
      <w:r w:rsidR="00CC4EB8">
        <w:t>16.2</w:t>
      </w:r>
      <w:r w:rsidR="00A15CF4">
        <w:fldChar w:fldCharType="end"/>
      </w:r>
      <w:r w:rsidRPr="001A5EA9">
        <w:t xml:space="preserve"> above do not apply if: </w:t>
      </w:r>
    </w:p>
    <w:p w14:paraId="0D14EF14" w14:textId="77777777" w:rsidR="00821492" w:rsidRDefault="00821492" w:rsidP="00821492">
      <w:pPr>
        <w:pStyle w:val="AgreementorDeed3"/>
      </w:pPr>
      <w:r w:rsidRPr="001A5EA9">
        <w:t xml:space="preserve">time is of the essence (including for Grocery </w:t>
      </w:r>
      <w:r>
        <w:t>p</w:t>
      </w:r>
      <w:r w:rsidRPr="001A5EA9">
        <w:t xml:space="preserve">roduct recalls, withdrawals or safety issues); or </w:t>
      </w:r>
    </w:p>
    <w:p w14:paraId="77247D92" w14:textId="4AB3502F" w:rsidR="00821492" w:rsidRDefault="00821492" w:rsidP="00821492">
      <w:pPr>
        <w:pStyle w:val="AgreementorDeed3"/>
      </w:pPr>
      <w:r w:rsidRPr="001A5EA9">
        <w:t xml:space="preserve">there are persistent issues with supply of the Grocery </w:t>
      </w:r>
      <w:r>
        <w:t>p</w:t>
      </w:r>
      <w:r w:rsidRPr="001A5EA9">
        <w:t xml:space="preserve">roduct that have resulted in </w:t>
      </w:r>
      <w:r w:rsidR="0058043E">
        <w:t xml:space="preserve">us </w:t>
      </w:r>
      <w:r>
        <w:t xml:space="preserve">or the FSNI Business </w:t>
      </w:r>
      <w:r w:rsidRPr="001A5EA9">
        <w:t xml:space="preserve">being out of stock or stocked at significantly reduced levels, </w:t>
      </w:r>
    </w:p>
    <w:p w14:paraId="4DF249CB" w14:textId="3343C3A2" w:rsidR="00821492" w:rsidRDefault="00821492" w:rsidP="00821492">
      <w:pPr>
        <w:pStyle w:val="AgreementorDeed3"/>
        <w:numPr>
          <w:ilvl w:val="0"/>
          <w:numId w:val="0"/>
        </w:numPr>
        <w:ind w:left="922"/>
      </w:pPr>
      <w:r w:rsidRPr="001A5EA9">
        <w:t xml:space="preserve">in which case the Grocery </w:t>
      </w:r>
      <w:r>
        <w:t>p</w:t>
      </w:r>
      <w:r w:rsidRPr="001A5EA9">
        <w:t>roduct</w:t>
      </w:r>
      <w:r>
        <w:t xml:space="preserve"> may be delisted</w:t>
      </w:r>
      <w:r w:rsidRPr="001A5EA9">
        <w:t xml:space="preserve"> immediately on written notice to you, </w:t>
      </w:r>
      <w:r>
        <w:t xml:space="preserve">giving a clear and full </w:t>
      </w:r>
      <w:r w:rsidRPr="001A5EA9">
        <w:t>expla</w:t>
      </w:r>
      <w:r>
        <w:t>nation as to</w:t>
      </w:r>
      <w:r w:rsidRPr="001A5EA9">
        <w:t xml:space="preserve"> why </w:t>
      </w:r>
      <w:r>
        <w:t>it is considered that time is of the essence or there are persistent issues with supply (as applicable)</w:t>
      </w:r>
      <w:r w:rsidRPr="001A5EA9">
        <w:t xml:space="preserve">. </w:t>
      </w:r>
    </w:p>
    <w:p w14:paraId="048FF7F5" w14:textId="4F29EC18" w:rsidR="003375B6" w:rsidRPr="003375B6" w:rsidRDefault="003375B6" w:rsidP="0032128A">
      <w:pPr>
        <w:pStyle w:val="Heading2"/>
        <w:spacing w:before="0" w:after="240"/>
      </w:pPr>
      <w:bookmarkStart w:id="235" w:name="_Toc227244514"/>
      <w:bookmarkStart w:id="236" w:name="_Ref158799853"/>
      <w:r w:rsidRPr="003375B6">
        <w:t>Consequences of delisting</w:t>
      </w:r>
      <w:bookmarkEnd w:id="235"/>
    </w:p>
    <w:p w14:paraId="6305BF0B" w14:textId="5C17E597" w:rsidR="00821492" w:rsidRDefault="00821492" w:rsidP="00821492">
      <w:pPr>
        <w:pStyle w:val="AgreementorDeed2"/>
      </w:pPr>
      <w:r w:rsidRPr="001A5EA9">
        <w:t xml:space="preserve">From the date advised, the Grocery </w:t>
      </w:r>
      <w:r>
        <w:t>p</w:t>
      </w:r>
      <w:r w:rsidRPr="001A5EA9">
        <w:t xml:space="preserve">roduct will be </w:t>
      </w:r>
      <w:r>
        <w:t>d</w:t>
      </w:r>
      <w:r w:rsidRPr="001A5EA9">
        <w:t xml:space="preserve">elisted, and </w:t>
      </w:r>
      <w:r w:rsidR="0058043E">
        <w:t xml:space="preserve">we </w:t>
      </w:r>
      <w:r>
        <w:t xml:space="preserve">or the FSNI Business </w:t>
      </w:r>
      <w:r w:rsidRPr="001A5EA9">
        <w:t xml:space="preserve">will be under no further obligation to purchase the Grocery </w:t>
      </w:r>
      <w:r>
        <w:t>p</w:t>
      </w:r>
      <w:r w:rsidRPr="001A5EA9">
        <w:t>roduct from you.</w:t>
      </w:r>
      <w:bookmarkEnd w:id="236"/>
      <w:r w:rsidRPr="001A5EA9">
        <w:t xml:space="preserve"> </w:t>
      </w:r>
    </w:p>
    <w:p w14:paraId="389B9CC4" w14:textId="454B794D" w:rsidR="006B09F2" w:rsidRDefault="006B09F2" w:rsidP="006B09F2">
      <w:pPr>
        <w:pStyle w:val="AgreementorDeed2"/>
      </w:pPr>
      <w:r w:rsidRPr="006B09F2">
        <w:t xml:space="preserve">Delisting of an individual Grocery </w:t>
      </w:r>
      <w:r w:rsidR="002972BA">
        <w:t>p</w:t>
      </w:r>
      <w:r w:rsidRPr="006B09F2">
        <w:t xml:space="preserve">roduct shall have no effect on the terms of </w:t>
      </w:r>
      <w:r w:rsidR="00DF5CCE">
        <w:t>th</w:t>
      </w:r>
      <w:r w:rsidR="00D34D4D">
        <w:t>e</w:t>
      </w:r>
      <w:r w:rsidR="00DF5CCE">
        <w:t xml:space="preserve"> Supplier Contract</w:t>
      </w:r>
      <w:r w:rsidRPr="006B09F2">
        <w:t>, which will otherwise remain in full force in respect of all other Grocer</w:t>
      </w:r>
      <w:r w:rsidR="00DF5CCE">
        <w:t>ies</w:t>
      </w:r>
      <w:r w:rsidR="001267D2">
        <w:t xml:space="preserve"> supplied from time to time</w:t>
      </w:r>
      <w:r w:rsidRPr="006B09F2">
        <w:t>.</w:t>
      </w:r>
    </w:p>
    <w:p w14:paraId="44D9D4B5" w14:textId="7B30FFA2" w:rsidR="006B09F2" w:rsidRDefault="006B09F2" w:rsidP="006B09F2">
      <w:pPr>
        <w:pStyle w:val="AgreementorDeed2"/>
      </w:pPr>
      <w:r w:rsidRPr="006B09F2">
        <w:t xml:space="preserve">We </w:t>
      </w:r>
      <w:r w:rsidR="00CE0F5C">
        <w:t xml:space="preserve">will </w:t>
      </w:r>
      <w:r w:rsidRPr="006B09F2">
        <w:t xml:space="preserve">have no liability to you for any loss whatsoever in connection with the </w:t>
      </w:r>
      <w:r w:rsidR="00DF5CCE">
        <w:t>d</w:t>
      </w:r>
      <w:r w:rsidRPr="006B09F2">
        <w:t xml:space="preserve">elisting of a Grocery </w:t>
      </w:r>
      <w:r w:rsidR="00DF5CCE">
        <w:t>p</w:t>
      </w:r>
      <w:r w:rsidRPr="006B09F2">
        <w:t>roduct.</w:t>
      </w:r>
    </w:p>
    <w:p w14:paraId="60B415F8" w14:textId="7FD43F45" w:rsidR="003375B6" w:rsidRPr="003375B6" w:rsidRDefault="003375B6" w:rsidP="0032128A">
      <w:pPr>
        <w:pStyle w:val="Heading2"/>
        <w:spacing w:before="0" w:after="240"/>
      </w:pPr>
      <w:bookmarkStart w:id="237" w:name="_Toc227244515"/>
      <w:r w:rsidRPr="003375B6">
        <w:lastRenderedPageBreak/>
        <w:t>Request for reasons and review</w:t>
      </w:r>
      <w:bookmarkEnd w:id="237"/>
    </w:p>
    <w:p w14:paraId="6E7F0214" w14:textId="21CBEC01" w:rsidR="00821492" w:rsidRDefault="00821492" w:rsidP="00821492">
      <w:pPr>
        <w:pStyle w:val="AgreementorDeed2"/>
      </w:pPr>
      <w:r w:rsidRPr="000C599B">
        <w:t xml:space="preserve">If you make a written request for a statement of </w:t>
      </w:r>
      <w:r>
        <w:t xml:space="preserve">the </w:t>
      </w:r>
      <w:r w:rsidRPr="000C599B">
        <w:t xml:space="preserve">genuine commercial reasons for the delisting, or any information relating to the delisting, </w:t>
      </w:r>
      <w:r w:rsidR="002A5685">
        <w:t xml:space="preserve">we </w:t>
      </w:r>
      <w:r>
        <w:t xml:space="preserve">or the FSNI Business </w:t>
      </w:r>
      <w:r w:rsidRPr="000C599B">
        <w:t xml:space="preserve">will promptly comply in writing with such request. </w:t>
      </w:r>
    </w:p>
    <w:p w14:paraId="3D2D7348" w14:textId="2729A979" w:rsidR="00821492" w:rsidRDefault="00821492" w:rsidP="000B7987">
      <w:pPr>
        <w:pStyle w:val="AgreementorDeed2"/>
      </w:pPr>
      <w:bookmarkStart w:id="238" w:name="_Ref160013959"/>
      <w:r w:rsidRPr="000C599B">
        <w:t xml:space="preserve">If you make a written request for review of </w:t>
      </w:r>
      <w:r>
        <w:t xml:space="preserve">the </w:t>
      </w:r>
      <w:r w:rsidRPr="000C599B">
        <w:t xml:space="preserve">decision to </w:t>
      </w:r>
      <w:r>
        <w:t>d</w:t>
      </w:r>
      <w:r w:rsidRPr="000C599B">
        <w:t xml:space="preserve">elist the Grocery </w:t>
      </w:r>
      <w:r>
        <w:t>p</w:t>
      </w:r>
      <w:r w:rsidRPr="000C599B">
        <w:t xml:space="preserve">roduct, </w:t>
      </w:r>
      <w:r w:rsidR="002A5685">
        <w:t xml:space="preserve">we </w:t>
      </w:r>
      <w:r>
        <w:t xml:space="preserve">or the FSNI Business </w:t>
      </w:r>
      <w:r w:rsidRPr="000C599B">
        <w:t xml:space="preserve">will promptly review the decision regarding the </w:t>
      </w:r>
      <w:r>
        <w:t>d</w:t>
      </w:r>
      <w:r w:rsidRPr="000C599B">
        <w:t>elisting and provide you with written notice of the review outcome including the basis for that decision.</w:t>
      </w:r>
      <w:bookmarkEnd w:id="238"/>
      <w:r w:rsidRPr="000C599B">
        <w:t xml:space="preserve"> </w:t>
      </w:r>
    </w:p>
    <w:p w14:paraId="49D386D6" w14:textId="1776A1E4" w:rsidR="004B0CFB" w:rsidRDefault="004B0CFB" w:rsidP="004B0CFB">
      <w:pPr>
        <w:pStyle w:val="AgreementorDeed1"/>
      </w:pPr>
      <w:bookmarkStart w:id="239" w:name="_Toc160444815"/>
      <w:bookmarkStart w:id="240" w:name="_Toc227244516"/>
      <w:bookmarkEnd w:id="239"/>
      <w:r>
        <w:t>Customer complaints</w:t>
      </w:r>
      <w:bookmarkEnd w:id="216"/>
      <w:bookmarkEnd w:id="217"/>
      <w:bookmarkEnd w:id="218"/>
      <w:bookmarkEnd w:id="240"/>
    </w:p>
    <w:p w14:paraId="52E89E13" w14:textId="77777777" w:rsidR="004B0CFB" w:rsidRDefault="004B0CFB" w:rsidP="00DE0AC2">
      <w:pPr>
        <w:pStyle w:val="Heading2"/>
        <w:spacing w:before="0" w:after="240"/>
      </w:pPr>
      <w:bookmarkStart w:id="241" w:name="_Toc146187204"/>
      <w:bookmarkStart w:id="242" w:name="_Toc227244517"/>
      <w:r>
        <w:t>When clause applies</w:t>
      </w:r>
      <w:bookmarkEnd w:id="241"/>
      <w:bookmarkEnd w:id="242"/>
      <w:r>
        <w:t xml:space="preserve"> </w:t>
      </w:r>
    </w:p>
    <w:p w14:paraId="4105330B" w14:textId="6C9102B5" w:rsidR="004B0CFB" w:rsidRDefault="004B0CFB" w:rsidP="004B0CFB">
      <w:pPr>
        <w:pStyle w:val="AgreementorDeed2"/>
      </w:pPr>
      <w:bookmarkStart w:id="243" w:name="_Ref146875233"/>
      <w:r>
        <w:t xml:space="preserve">This clause applies if </w:t>
      </w:r>
      <w:r w:rsidR="00BA2138">
        <w:t xml:space="preserve">we </w:t>
      </w:r>
      <w:r w:rsidR="001A349E">
        <w:t xml:space="preserve">or </w:t>
      </w:r>
      <w:r w:rsidR="00494C41">
        <w:t xml:space="preserve">an </w:t>
      </w:r>
      <w:r w:rsidR="001A349E">
        <w:t>FSNI Business</w:t>
      </w:r>
      <w:r>
        <w:t xml:space="preserve"> receive a customer complaint that </w:t>
      </w:r>
      <w:r w:rsidR="00BA2138">
        <w:t>we</w:t>
      </w:r>
      <w:r>
        <w:t xml:space="preserve"> reasonably believe is caused, or contributed to, by your failure to comply with th</w:t>
      </w:r>
      <w:r w:rsidR="00D6421F">
        <w:t>e</w:t>
      </w:r>
      <w:r>
        <w:t xml:space="preserve"> Supplier Contract.</w:t>
      </w:r>
      <w:bookmarkEnd w:id="243"/>
      <w:r>
        <w:t xml:space="preserve"> </w:t>
      </w:r>
    </w:p>
    <w:p w14:paraId="7F83F54C" w14:textId="77777777" w:rsidR="004B0CFB" w:rsidRDefault="004B0CFB" w:rsidP="00DE0AC2">
      <w:pPr>
        <w:pStyle w:val="Heading2"/>
        <w:spacing w:before="0" w:after="240"/>
      </w:pPr>
      <w:bookmarkStart w:id="244" w:name="_Toc146187205"/>
      <w:bookmarkStart w:id="245" w:name="_Toc227244518"/>
      <w:r>
        <w:t>Resolving a complaint</w:t>
      </w:r>
      <w:bookmarkEnd w:id="244"/>
      <w:bookmarkEnd w:id="245"/>
      <w:r>
        <w:t xml:space="preserve"> </w:t>
      </w:r>
    </w:p>
    <w:p w14:paraId="04666FAE" w14:textId="357197D2" w:rsidR="004B0CFB" w:rsidRDefault="00BA2138" w:rsidP="004B0CFB">
      <w:pPr>
        <w:pStyle w:val="AgreementorDeed2"/>
      </w:pPr>
      <w:bookmarkStart w:id="246" w:name="_Ref146875234"/>
      <w:r>
        <w:t xml:space="preserve">We </w:t>
      </w:r>
      <w:r w:rsidR="00534C3B">
        <w:t>or the FSNI Business</w:t>
      </w:r>
      <w:r w:rsidR="004B0CFB">
        <w:t xml:space="preserve"> may:</w:t>
      </w:r>
      <w:bookmarkEnd w:id="246"/>
      <w:r w:rsidR="004B0CFB">
        <w:t xml:space="preserve"> </w:t>
      </w:r>
    </w:p>
    <w:p w14:paraId="68D71E7B" w14:textId="61DA2AF4" w:rsidR="004B0CFB" w:rsidRDefault="004B0CFB" w:rsidP="004B0CFB">
      <w:pPr>
        <w:pStyle w:val="AgreementorDeed3"/>
      </w:pPr>
      <w:bookmarkStart w:id="247" w:name="_Ref146875235"/>
      <w:r>
        <w:t xml:space="preserve">decide to deal with and respond to any complaint regarding the Groceries </w:t>
      </w:r>
      <w:r w:rsidR="00BA2138">
        <w:t>ourselves</w:t>
      </w:r>
      <w:r>
        <w:t>; and/or</w:t>
      </w:r>
      <w:bookmarkEnd w:id="247"/>
      <w:r>
        <w:t xml:space="preserve"> </w:t>
      </w:r>
    </w:p>
    <w:p w14:paraId="1FB93E56" w14:textId="77777777" w:rsidR="004B0CFB" w:rsidRDefault="004B0CFB" w:rsidP="004B0CFB">
      <w:pPr>
        <w:pStyle w:val="AgreementorDeed3"/>
      </w:pPr>
      <w:bookmarkStart w:id="248" w:name="_Ref146875236"/>
      <w:r>
        <w:t>refer any complaint regarding the Groceries directly to you.</w:t>
      </w:r>
      <w:bookmarkEnd w:id="248"/>
    </w:p>
    <w:p w14:paraId="20992111" w14:textId="113FCF5E" w:rsidR="004B0CFB" w:rsidRDefault="004B0CFB" w:rsidP="004B0CFB">
      <w:pPr>
        <w:pStyle w:val="AgreementorDeed2"/>
      </w:pPr>
      <w:bookmarkStart w:id="249" w:name="_Ref146875237"/>
      <w:r>
        <w:t xml:space="preserve">If </w:t>
      </w:r>
      <w:r w:rsidR="00BA2138">
        <w:t xml:space="preserve">we </w:t>
      </w:r>
      <w:r w:rsidR="00534C3B">
        <w:t>or the FSNI Business</w:t>
      </w:r>
      <w:r>
        <w:t xml:space="preserve"> refer a complaint regarding the Groceries directly to you, then you will:</w:t>
      </w:r>
      <w:bookmarkEnd w:id="249"/>
      <w:r>
        <w:t xml:space="preserve"> </w:t>
      </w:r>
    </w:p>
    <w:p w14:paraId="2D964904" w14:textId="0ED2E0FE" w:rsidR="004B0CFB" w:rsidRDefault="004B0CFB" w:rsidP="004B0CFB">
      <w:pPr>
        <w:pStyle w:val="AgreementorDeed3"/>
      </w:pPr>
      <w:bookmarkStart w:id="250" w:name="_Ref146875238"/>
      <w:r>
        <w:t>co-operate to help resolve the complaint; and</w:t>
      </w:r>
      <w:bookmarkEnd w:id="250"/>
      <w:r>
        <w:t xml:space="preserve"> </w:t>
      </w:r>
    </w:p>
    <w:p w14:paraId="797BEEFF" w14:textId="07E3B8DF" w:rsidR="004B0CFB" w:rsidRPr="002E15B0" w:rsidRDefault="004B0CFB" w:rsidP="004B0CFB">
      <w:pPr>
        <w:pStyle w:val="AgreementorDeed3"/>
      </w:pPr>
      <w:bookmarkStart w:id="251" w:name="_Ref146875239"/>
      <w:r>
        <w:t xml:space="preserve">comply with all reasonable directions provided </w:t>
      </w:r>
      <w:r w:rsidR="00843518">
        <w:t>to you</w:t>
      </w:r>
      <w:r w:rsidR="00C202FF">
        <w:t xml:space="preserve"> </w:t>
      </w:r>
      <w:r>
        <w:t>in relation to the complaint.</w:t>
      </w:r>
      <w:bookmarkEnd w:id="251"/>
    </w:p>
    <w:p w14:paraId="228CB6F5" w14:textId="580307F0" w:rsidR="004B0CFB" w:rsidRDefault="004B0CFB" w:rsidP="004B0CFB">
      <w:pPr>
        <w:pStyle w:val="AgreementorDeed1"/>
      </w:pPr>
      <w:bookmarkStart w:id="252" w:name="_Toc146187206"/>
      <w:bookmarkStart w:id="253" w:name="_Ref146875240"/>
      <w:bookmarkStart w:id="254" w:name="_Ref146881535"/>
      <w:bookmarkStart w:id="255" w:name="_Ref143595883"/>
      <w:bookmarkStart w:id="256" w:name="_Ref159407136"/>
      <w:bookmarkStart w:id="257" w:name="_Toc160445195"/>
      <w:bookmarkStart w:id="258" w:name="_Ref160458922"/>
      <w:bookmarkStart w:id="259" w:name="_Toc227244519"/>
      <w:r>
        <w:t>Changing th</w:t>
      </w:r>
      <w:r w:rsidR="00D34D4D">
        <w:t>e</w:t>
      </w:r>
      <w:r>
        <w:t xml:space="preserve"> Supplier Contract</w:t>
      </w:r>
      <w:bookmarkEnd w:id="252"/>
      <w:bookmarkEnd w:id="253"/>
      <w:bookmarkEnd w:id="254"/>
      <w:bookmarkEnd w:id="255"/>
      <w:bookmarkEnd w:id="256"/>
      <w:bookmarkEnd w:id="257"/>
      <w:bookmarkEnd w:id="258"/>
      <w:bookmarkEnd w:id="259"/>
      <w:r>
        <w:t xml:space="preserve"> </w:t>
      </w:r>
      <w:bookmarkStart w:id="260" w:name="_Toc160444819"/>
      <w:bookmarkEnd w:id="260"/>
    </w:p>
    <w:p w14:paraId="0B539479" w14:textId="79BDCFC4" w:rsidR="004B0CFB" w:rsidRDefault="004B0CFB" w:rsidP="00DE0AC2">
      <w:pPr>
        <w:pStyle w:val="Heading2"/>
        <w:spacing w:before="0" w:after="240"/>
      </w:pPr>
      <w:bookmarkStart w:id="261" w:name="_Toc146187207"/>
      <w:bookmarkStart w:id="262" w:name="_Toc227244520"/>
      <w:r>
        <w:t>Changes to be agreed</w:t>
      </w:r>
      <w:bookmarkEnd w:id="261"/>
      <w:bookmarkEnd w:id="262"/>
      <w:r>
        <w:t xml:space="preserve"> </w:t>
      </w:r>
      <w:bookmarkStart w:id="263" w:name="_Toc160444820"/>
      <w:bookmarkEnd w:id="263"/>
    </w:p>
    <w:p w14:paraId="207393AA" w14:textId="4B977BFD" w:rsidR="004B0CFB" w:rsidRDefault="004B0CFB" w:rsidP="004B0CFB">
      <w:pPr>
        <w:pStyle w:val="AgreementorDeed2"/>
      </w:pPr>
      <w:bookmarkStart w:id="264" w:name="_Ref146875241"/>
      <w:r>
        <w:t>Except as set out below, no change to th</w:t>
      </w:r>
      <w:r w:rsidR="008A4D4C">
        <w:t>e</w:t>
      </w:r>
      <w:r>
        <w:t xml:space="preserve"> Supplier Contract will be effective unless it is agreed in writing by us both. Under no circumstances will we retrospectively seek to vary th</w:t>
      </w:r>
      <w:r w:rsidR="008A4D4C">
        <w:t>e</w:t>
      </w:r>
      <w:r>
        <w:t xml:space="preserve"> Supplier Contract.</w:t>
      </w:r>
      <w:bookmarkEnd w:id="264"/>
      <w:r>
        <w:t xml:space="preserve">    </w:t>
      </w:r>
      <w:bookmarkStart w:id="265" w:name="_Toc160444821"/>
      <w:bookmarkEnd w:id="265"/>
    </w:p>
    <w:p w14:paraId="0CF4B2F5" w14:textId="4874486B" w:rsidR="004B0CFB" w:rsidRDefault="004B0CFB" w:rsidP="00DE0AC2">
      <w:pPr>
        <w:pStyle w:val="Heading2"/>
        <w:spacing w:before="0" w:after="240"/>
      </w:pPr>
      <w:bookmarkStart w:id="266" w:name="_Toc146187208"/>
      <w:bookmarkStart w:id="267" w:name="_Toc227244521"/>
      <w:r>
        <w:lastRenderedPageBreak/>
        <w:t>Unilateral variation</w:t>
      </w:r>
      <w:bookmarkEnd w:id="266"/>
      <w:bookmarkEnd w:id="267"/>
      <w:r>
        <w:t xml:space="preserve"> </w:t>
      </w:r>
      <w:bookmarkStart w:id="268" w:name="_Toc160444822"/>
      <w:bookmarkEnd w:id="268"/>
    </w:p>
    <w:p w14:paraId="74D6D327" w14:textId="346625CB" w:rsidR="004B0CFB" w:rsidRDefault="00172F23" w:rsidP="000402F3">
      <w:pPr>
        <w:pStyle w:val="AgreementorDeed2"/>
      </w:pPr>
      <w:bookmarkStart w:id="269" w:name="_Ref142492750"/>
      <w:r>
        <w:t>W</w:t>
      </w:r>
      <w:r w:rsidR="004B0CFB">
        <w:t>e may change th</w:t>
      </w:r>
      <w:r w:rsidR="008A4D4C">
        <w:t>e</w:t>
      </w:r>
      <w:r w:rsidR="004B0CFB">
        <w:t xml:space="preserve"> Supplier Contract without your agreement if</w:t>
      </w:r>
      <w:r w:rsidR="004B0CFB" w:rsidRPr="00383903">
        <w:t xml:space="preserve"> </w:t>
      </w:r>
      <w:r w:rsidR="004B0CFB">
        <w:t>the change</w:t>
      </w:r>
      <w:r w:rsidR="000B4DA0">
        <w:t xml:space="preserve"> is</w:t>
      </w:r>
      <w:r w:rsidR="006F792F">
        <w:t xml:space="preserve"> </w:t>
      </w:r>
      <w:bookmarkStart w:id="270" w:name="_Ref146875242"/>
      <w:bookmarkEnd w:id="269"/>
      <w:r w:rsidR="004B0CFB">
        <w:t>reasonably necessary to comply with Laws</w:t>
      </w:r>
      <w:r w:rsidR="006F792F">
        <w:t>.</w:t>
      </w:r>
      <w:bookmarkEnd w:id="270"/>
      <w:r w:rsidR="004B0CFB">
        <w:t xml:space="preserve"> </w:t>
      </w:r>
      <w:bookmarkStart w:id="271" w:name="_Toc160444824"/>
      <w:bookmarkEnd w:id="271"/>
    </w:p>
    <w:p w14:paraId="67FD6D96" w14:textId="42A388EB" w:rsidR="000E59DD" w:rsidRDefault="000E59DD" w:rsidP="000E59DD">
      <w:pPr>
        <w:pStyle w:val="AgreementorDeed2"/>
      </w:pPr>
      <w:bookmarkStart w:id="272" w:name="_Ref160723488"/>
      <w:bookmarkStart w:id="273" w:name="_Ref146875243"/>
      <w:r>
        <w:t xml:space="preserve">We may change the Policies and Compliance Requirements </w:t>
      </w:r>
      <w:r w:rsidR="00A641A8">
        <w:t xml:space="preserve">without your agreement </w:t>
      </w:r>
      <w:r>
        <w:t>because of changed business requirements or objectives and where the change does not impose additional obligations or costs on you as a supplier</w:t>
      </w:r>
      <w:r w:rsidR="59C100D6">
        <w:t>, or if the change is reasonably necessary to comply with Laws</w:t>
      </w:r>
      <w:r>
        <w:t>.</w:t>
      </w:r>
      <w:bookmarkEnd w:id="272"/>
    </w:p>
    <w:p w14:paraId="5EB00309" w14:textId="706FDCA9" w:rsidR="009631E2" w:rsidRDefault="00110525" w:rsidP="009631E2">
      <w:pPr>
        <w:pStyle w:val="AgreementorDeed2"/>
      </w:pPr>
      <w:bookmarkStart w:id="274" w:name="_Toc160444825"/>
      <w:bookmarkStart w:id="275" w:name="_Ref146875244"/>
      <w:bookmarkEnd w:id="273"/>
      <w:bookmarkEnd w:id="274"/>
      <w:r>
        <w:t xml:space="preserve">We will only make a change under clause </w:t>
      </w:r>
      <w:r>
        <w:fldChar w:fldCharType="begin"/>
      </w:r>
      <w:r>
        <w:instrText xml:space="preserve"> REF _Ref142492750 \r \h </w:instrText>
      </w:r>
      <w:r>
        <w:fldChar w:fldCharType="separate"/>
      </w:r>
      <w:r w:rsidR="00CC4EB8">
        <w:t>18.2</w:t>
      </w:r>
      <w:r>
        <w:fldChar w:fldCharType="end"/>
      </w:r>
      <w:r>
        <w:t xml:space="preserve"> </w:t>
      </w:r>
      <w:r w:rsidR="000E59DD">
        <w:t xml:space="preserve">or </w:t>
      </w:r>
      <w:r>
        <w:fldChar w:fldCharType="begin"/>
      </w:r>
      <w:r>
        <w:instrText xml:space="preserve"> REF _Ref160723488 \r \h </w:instrText>
      </w:r>
      <w:r>
        <w:fldChar w:fldCharType="separate"/>
      </w:r>
      <w:r w:rsidR="00CC4EB8">
        <w:t>18.3</w:t>
      </w:r>
      <w:r>
        <w:fldChar w:fldCharType="end"/>
      </w:r>
      <w:r w:rsidR="000E59DD">
        <w:t xml:space="preserve"> </w:t>
      </w:r>
      <w:r>
        <w:t xml:space="preserve">if </w:t>
      </w:r>
      <w:r w:rsidR="00022D21">
        <w:t>the change is reasonable (having regard to the benefits, costs, and risks (if any) for both parties)</w:t>
      </w:r>
      <w:r w:rsidR="008B7911">
        <w:t xml:space="preserve">. </w:t>
      </w:r>
      <w:r w:rsidR="009631E2">
        <w:t>We will k</w:t>
      </w:r>
      <w:r w:rsidR="009631E2" w:rsidRPr="006E4EDC">
        <w:t>eep records</w:t>
      </w:r>
      <w:r w:rsidR="00E56878">
        <w:t xml:space="preserve"> for at least 7 years</w:t>
      </w:r>
      <w:r w:rsidR="009631E2" w:rsidRPr="006E4EDC">
        <w:t xml:space="preserve"> for each </w:t>
      </w:r>
      <w:r w:rsidR="009631E2">
        <w:t xml:space="preserve">change setting out why we consider that the change is reasonable in the circumstances and that the other matters in clause 9(2) of the Grocery Code are satisfied. </w:t>
      </w:r>
    </w:p>
    <w:p w14:paraId="5B8654D4" w14:textId="2171465D" w:rsidR="00E16C8D" w:rsidRDefault="008B7911" w:rsidP="00E16C8D">
      <w:pPr>
        <w:pStyle w:val="AgreementorDeed2"/>
      </w:pPr>
      <w:r>
        <w:t xml:space="preserve">We will give you reasonable notice of the change, its terms and our reasons for it. This will include a clear and full written explanation as to why we consider that the </w:t>
      </w:r>
      <w:r w:rsidR="003F1D92">
        <w:t xml:space="preserve">change </w:t>
      </w:r>
      <w:r>
        <w:t>is reasonable in the circumstances</w:t>
      </w:r>
      <w:r w:rsidR="003F1D92">
        <w:t xml:space="preserve"> and that the other matters in clause 9(2) </w:t>
      </w:r>
      <w:r w:rsidR="00043AB4">
        <w:t xml:space="preserve">of the </w:t>
      </w:r>
      <w:r w:rsidR="003342EE">
        <w:t xml:space="preserve">Grocery </w:t>
      </w:r>
      <w:r w:rsidR="00043AB4">
        <w:t xml:space="preserve">Code </w:t>
      </w:r>
      <w:r w:rsidR="003F1D92">
        <w:t>are satisfied</w:t>
      </w:r>
      <w:r w:rsidR="004B0CFB">
        <w:t>.</w:t>
      </w:r>
      <w:bookmarkEnd w:id="275"/>
      <w:r w:rsidR="004B0CFB">
        <w:t xml:space="preserve"> </w:t>
      </w:r>
    </w:p>
    <w:p w14:paraId="693A2802" w14:textId="77777777" w:rsidR="004B0CFB" w:rsidRDefault="004B0CFB" w:rsidP="00E71DE8">
      <w:pPr>
        <w:pStyle w:val="AgreementorDeed1"/>
      </w:pPr>
      <w:bookmarkStart w:id="276" w:name="_Toc146187209"/>
      <w:bookmarkStart w:id="277" w:name="_Ref146875245"/>
      <w:bookmarkStart w:id="278" w:name="_Ref146881536"/>
      <w:bookmarkStart w:id="279" w:name="_Toc227244522"/>
      <w:r>
        <w:t>Insurance</w:t>
      </w:r>
      <w:bookmarkEnd w:id="276"/>
      <w:bookmarkEnd w:id="277"/>
      <w:bookmarkEnd w:id="278"/>
      <w:bookmarkEnd w:id="279"/>
    </w:p>
    <w:p w14:paraId="771DB528" w14:textId="77777777" w:rsidR="004B0CFB" w:rsidRDefault="004B0CFB" w:rsidP="00DE0AC2">
      <w:pPr>
        <w:pStyle w:val="Heading2"/>
        <w:spacing w:before="0" w:after="240"/>
      </w:pPr>
      <w:bookmarkStart w:id="280" w:name="_Toc146187210"/>
      <w:bookmarkStart w:id="281" w:name="_Toc227244523"/>
      <w:r>
        <w:t>Public and product liability insurance</w:t>
      </w:r>
      <w:bookmarkEnd w:id="280"/>
      <w:bookmarkEnd w:id="281"/>
    </w:p>
    <w:p w14:paraId="22A5C383" w14:textId="15C3F732" w:rsidR="00CC44C7" w:rsidRDefault="00EC6F11" w:rsidP="004B0CFB">
      <w:pPr>
        <w:pStyle w:val="AgreementorDeed2"/>
      </w:pPr>
      <w:bookmarkStart w:id="282" w:name="_Ref146875246"/>
      <w:r>
        <w:t>Y</w:t>
      </w:r>
      <w:r w:rsidR="004B0CFB">
        <w:t xml:space="preserve">ou </w:t>
      </w:r>
      <w:r>
        <w:t xml:space="preserve">will </w:t>
      </w:r>
      <w:r w:rsidR="004B0CFB">
        <w:t xml:space="preserve">obtain and maintain public and product liability insurance cover of not less than </w:t>
      </w:r>
      <w:r w:rsidR="00055B4F">
        <w:t>$10,000,000 (or such lesser amount agreed in writing by us in good faith, having regard to the size of your business)</w:t>
      </w:r>
      <w:r w:rsidR="004B0CFB">
        <w:t>.</w:t>
      </w:r>
      <w:bookmarkEnd w:id="282"/>
    </w:p>
    <w:p w14:paraId="41671040" w14:textId="77777777" w:rsidR="004B0CFB" w:rsidRDefault="004B0CFB" w:rsidP="00DE0AC2">
      <w:pPr>
        <w:pStyle w:val="Heading2"/>
        <w:spacing w:before="0" w:after="240"/>
      </w:pPr>
      <w:bookmarkStart w:id="283" w:name="_Toc146187211"/>
      <w:bookmarkStart w:id="284" w:name="_Toc227244524"/>
      <w:r>
        <w:t>Evidence of insurance</w:t>
      </w:r>
      <w:bookmarkEnd w:id="283"/>
      <w:bookmarkEnd w:id="284"/>
    </w:p>
    <w:p w14:paraId="29E73E05" w14:textId="09B7D1E0" w:rsidR="004B0CFB" w:rsidRDefault="004B0CFB" w:rsidP="004B0CFB">
      <w:pPr>
        <w:pStyle w:val="AgreementorDeed2"/>
      </w:pPr>
      <w:bookmarkStart w:id="285" w:name="_Ref146875247"/>
      <w:r>
        <w:t>If ask</w:t>
      </w:r>
      <w:r w:rsidR="00C10E54">
        <w:t>ed</w:t>
      </w:r>
      <w:r>
        <w:t xml:space="preserve">, </w:t>
      </w:r>
      <w:r w:rsidR="004513AC">
        <w:t xml:space="preserve">you </w:t>
      </w:r>
      <w:r>
        <w:t xml:space="preserve">will promptly give </w:t>
      </w:r>
      <w:r w:rsidR="004513AC">
        <w:t>us</w:t>
      </w:r>
      <w:r w:rsidR="00C10E54">
        <w:t xml:space="preserve"> </w:t>
      </w:r>
      <w:r>
        <w:t xml:space="preserve">reasonable evidence that the required insurance </w:t>
      </w:r>
      <w:r w:rsidR="00F14413">
        <w:t>is</w:t>
      </w:r>
      <w:r w:rsidR="00332BBA">
        <w:t xml:space="preserve"> </w:t>
      </w:r>
      <w:r>
        <w:t>in place.</w:t>
      </w:r>
      <w:bookmarkEnd w:id="285"/>
      <w:r>
        <w:t xml:space="preserve"> </w:t>
      </w:r>
    </w:p>
    <w:p w14:paraId="27430655" w14:textId="77777777" w:rsidR="004B0CFB" w:rsidRDefault="004B0CFB" w:rsidP="004B0CFB">
      <w:pPr>
        <w:pStyle w:val="AgreementorDeed1"/>
      </w:pPr>
      <w:bookmarkStart w:id="286" w:name="_Toc146187212"/>
      <w:bookmarkStart w:id="287" w:name="_Ref146875248"/>
      <w:bookmarkStart w:id="288" w:name="_Ref146881537"/>
      <w:bookmarkStart w:id="289" w:name="_Ref158814696"/>
      <w:bookmarkStart w:id="290" w:name="_Ref158815980"/>
      <w:bookmarkStart w:id="291" w:name="_Ref158815984"/>
      <w:bookmarkStart w:id="292" w:name="_Toc227244525"/>
      <w:r>
        <w:t>Confidentiality</w:t>
      </w:r>
      <w:bookmarkEnd w:id="286"/>
      <w:bookmarkEnd w:id="287"/>
      <w:bookmarkEnd w:id="288"/>
      <w:bookmarkEnd w:id="289"/>
      <w:bookmarkEnd w:id="290"/>
      <w:bookmarkEnd w:id="291"/>
      <w:bookmarkEnd w:id="292"/>
      <w:r>
        <w:t xml:space="preserve"> </w:t>
      </w:r>
    </w:p>
    <w:p w14:paraId="5156AD6A" w14:textId="77777777" w:rsidR="004B0CFB" w:rsidRDefault="004B0CFB" w:rsidP="00DE0AC2">
      <w:pPr>
        <w:pStyle w:val="Heading2"/>
        <w:spacing w:before="0" w:after="240"/>
      </w:pPr>
      <w:bookmarkStart w:id="293" w:name="_Toc146187213"/>
      <w:bookmarkStart w:id="294" w:name="_Toc227244526"/>
      <w:r>
        <w:t>Confidentiality obligations</w:t>
      </w:r>
      <w:bookmarkEnd w:id="293"/>
      <w:bookmarkEnd w:id="294"/>
    </w:p>
    <w:p w14:paraId="46C37CEC" w14:textId="413844EA" w:rsidR="003852A3" w:rsidRDefault="003852A3" w:rsidP="003852A3">
      <w:pPr>
        <w:pStyle w:val="AgreementorDeed2"/>
        <w:rPr>
          <w:szCs w:val="22"/>
          <w14:ligatures w14:val="standardContextual"/>
        </w:rPr>
      </w:pPr>
      <w:bookmarkStart w:id="295" w:name="_Ref158814682"/>
      <w:bookmarkStart w:id="296" w:name="_Ref146875249"/>
      <w:r>
        <w:t>The parties agree that all information disclosed and received between the parties and/or otherwise in connection with the supply of Groceries under th</w:t>
      </w:r>
      <w:r w:rsidR="008A4D4C">
        <w:t>e</w:t>
      </w:r>
      <w:r>
        <w:t xml:space="preserve"> Supplier Contract, including information relating to Grocery development, proposed </w:t>
      </w:r>
      <w:r w:rsidR="00FF33A7">
        <w:t>P</w:t>
      </w:r>
      <w:r>
        <w:t>romotions</w:t>
      </w:r>
      <w:r w:rsidR="00F23BD8">
        <w:t>,</w:t>
      </w:r>
      <w:r>
        <w:t xml:space="preserve"> or pricing (</w:t>
      </w:r>
      <w:r>
        <w:rPr>
          <w:b/>
          <w:bCs/>
        </w:rPr>
        <w:t>Confidential Information</w:t>
      </w:r>
      <w:r>
        <w:t>), must be treated as confidential at all times.</w:t>
      </w:r>
      <w:bookmarkEnd w:id="295"/>
      <w:r>
        <w:t xml:space="preserve"> </w:t>
      </w:r>
    </w:p>
    <w:p w14:paraId="549C35A3" w14:textId="607D5686" w:rsidR="003852A3" w:rsidRDefault="003852A3" w:rsidP="149CF106">
      <w:pPr>
        <w:pStyle w:val="AgreementorDeed2"/>
        <w:rPr>
          <w:sz w:val="20"/>
          <w:lang w:eastAsia="en-NZ"/>
        </w:rPr>
      </w:pPr>
      <w:bookmarkStart w:id="297" w:name="_Ref158814827"/>
      <w:r>
        <w:t xml:space="preserve">Neither party may use the Confidential Information </w:t>
      </w:r>
      <w:r w:rsidR="496A6246">
        <w:t xml:space="preserve">of the other party </w:t>
      </w:r>
      <w:r>
        <w:t xml:space="preserve">other than for the purpose for which it was disclosed and may only disclose it or make it available </w:t>
      </w:r>
      <w:r>
        <w:lastRenderedPageBreak/>
        <w:t>or accessible to employees or agents who need to have that information in connection with that purpose.</w:t>
      </w:r>
      <w:bookmarkEnd w:id="297"/>
      <w:r>
        <w:t xml:space="preserve"> </w:t>
      </w:r>
    </w:p>
    <w:p w14:paraId="07C28822" w14:textId="29CFA043" w:rsidR="003852A3" w:rsidRDefault="003852A3" w:rsidP="003852A3">
      <w:pPr>
        <w:pStyle w:val="AgreementorDeed2"/>
      </w:pPr>
      <w:r>
        <w:t xml:space="preserve">Both parties must establish and monitor systems to ensure compliance with clause </w:t>
      </w:r>
      <w:r w:rsidR="008640CE">
        <w:fldChar w:fldCharType="begin"/>
      </w:r>
      <w:r w:rsidR="008640CE">
        <w:instrText xml:space="preserve"> REF _Ref158814827 \r \h </w:instrText>
      </w:r>
      <w:r w:rsidR="008640CE">
        <w:fldChar w:fldCharType="separate"/>
      </w:r>
      <w:r w:rsidR="00CC4EB8">
        <w:t>20.2</w:t>
      </w:r>
      <w:r w:rsidR="008640CE">
        <w:fldChar w:fldCharType="end"/>
      </w:r>
      <w:r>
        <w:t xml:space="preserve">. </w:t>
      </w:r>
    </w:p>
    <w:p w14:paraId="4CED32A1" w14:textId="52396EB9" w:rsidR="003852A3" w:rsidRDefault="003852A3" w:rsidP="003852A3">
      <w:pPr>
        <w:pStyle w:val="AgreementorDeed2"/>
      </w:pPr>
      <w:r>
        <w:t xml:space="preserve">This clause </w:t>
      </w:r>
      <w:r w:rsidR="00D964ED">
        <w:fldChar w:fldCharType="begin"/>
      </w:r>
      <w:r w:rsidR="00D964ED">
        <w:instrText xml:space="preserve"> REF _Ref158815980 \r \h </w:instrText>
      </w:r>
      <w:r w:rsidR="00D964ED">
        <w:fldChar w:fldCharType="separate"/>
      </w:r>
      <w:r w:rsidR="00CC4EB8">
        <w:t>20</w:t>
      </w:r>
      <w:r w:rsidR="00D964ED">
        <w:fldChar w:fldCharType="end"/>
      </w:r>
      <w:r>
        <w:t xml:space="preserve"> does not apply to information that: </w:t>
      </w:r>
    </w:p>
    <w:p w14:paraId="42BC1FC2" w14:textId="0A340937" w:rsidR="003852A3" w:rsidRDefault="003852A3" w:rsidP="003852A3">
      <w:pPr>
        <w:pStyle w:val="AgreementorDeed3"/>
      </w:pPr>
      <w:r>
        <w:t xml:space="preserve">is publicly available; </w:t>
      </w:r>
      <w:r w:rsidR="003D201A">
        <w:t>or</w:t>
      </w:r>
    </w:p>
    <w:p w14:paraId="461B2414" w14:textId="77777777" w:rsidR="003852A3" w:rsidRDefault="003852A3" w:rsidP="003852A3">
      <w:pPr>
        <w:pStyle w:val="AgreementorDeed3"/>
      </w:pPr>
      <w:r>
        <w:t xml:space="preserve">comes into possession or knowledge of a party: </w:t>
      </w:r>
    </w:p>
    <w:p w14:paraId="1A43DB80" w14:textId="77777777" w:rsidR="003852A3" w:rsidRDefault="003852A3" w:rsidP="003852A3">
      <w:pPr>
        <w:pStyle w:val="AgreementorDeed4"/>
      </w:pPr>
      <w:r>
        <w:t xml:space="preserve">independently of the other party; and </w:t>
      </w:r>
    </w:p>
    <w:p w14:paraId="6A6EFE4B" w14:textId="06EB3786" w:rsidR="00A4751D" w:rsidRDefault="003852A3" w:rsidP="00B42875">
      <w:pPr>
        <w:pStyle w:val="AgreementorDeed4"/>
      </w:pPr>
      <w:r>
        <w:t xml:space="preserve">without any breach of clause </w:t>
      </w:r>
      <w:r w:rsidR="00D964ED">
        <w:fldChar w:fldCharType="begin"/>
      </w:r>
      <w:r w:rsidR="00D964ED">
        <w:instrText xml:space="preserve"> REF _Ref158814827 \r \h </w:instrText>
      </w:r>
      <w:r w:rsidR="00D964ED">
        <w:fldChar w:fldCharType="separate"/>
      </w:r>
      <w:r w:rsidR="00CC4EB8">
        <w:t>20.2</w:t>
      </w:r>
      <w:r w:rsidR="00D964ED">
        <w:fldChar w:fldCharType="end"/>
      </w:r>
      <w:r w:rsidR="00A4751D" w:rsidRPr="00A4751D">
        <w:t>.</w:t>
      </w:r>
    </w:p>
    <w:p w14:paraId="5EFEE83A" w14:textId="756A3941" w:rsidR="00F62B83" w:rsidRDefault="00A3108C" w:rsidP="00D964ED">
      <w:pPr>
        <w:pStyle w:val="AgreementorDeed2"/>
      </w:pPr>
      <w:r>
        <w:t xml:space="preserve">The disclosure restrictions in this clause </w:t>
      </w:r>
      <w:r>
        <w:fldChar w:fldCharType="begin"/>
      </w:r>
      <w:r>
        <w:instrText xml:space="preserve"> REF _Ref158815980 \r \h </w:instrText>
      </w:r>
      <w:r>
        <w:fldChar w:fldCharType="separate"/>
      </w:r>
      <w:r w:rsidR="00CC4EB8">
        <w:t>20</w:t>
      </w:r>
      <w:r>
        <w:fldChar w:fldCharType="end"/>
      </w:r>
      <w:r>
        <w:t xml:space="preserve"> do not apply to information that </w:t>
      </w:r>
      <w:r w:rsidRPr="00A4751D">
        <w:t>is required to be disclosed by law or by the rules of a registered stock exchange, provided that the disclosing party must promptly notify the other party of such requirement (to the extent permitted by law) and must only disclose such information as is strictly required</w:t>
      </w:r>
      <w:r>
        <w:t>.</w:t>
      </w:r>
    </w:p>
    <w:p w14:paraId="7434AF93" w14:textId="03D160FC" w:rsidR="00A3108C" w:rsidRDefault="00F62B83" w:rsidP="00B42875">
      <w:pPr>
        <w:pStyle w:val="Heading2"/>
        <w:spacing w:before="0" w:after="240"/>
      </w:pPr>
      <w:bookmarkStart w:id="298" w:name="_Toc227244527"/>
      <w:r>
        <w:t>Disclosure to Commerce Commission</w:t>
      </w:r>
      <w:bookmarkEnd w:id="298"/>
    </w:p>
    <w:p w14:paraId="1C760EEC" w14:textId="75A085A4" w:rsidR="00D964ED" w:rsidRDefault="00D964ED" w:rsidP="00D964ED">
      <w:pPr>
        <w:pStyle w:val="AgreementorDeed2"/>
      </w:pPr>
      <w:r>
        <w:t xml:space="preserve">Nothing in this clause </w:t>
      </w:r>
      <w:r>
        <w:fldChar w:fldCharType="begin"/>
      </w:r>
      <w:r>
        <w:instrText xml:space="preserve"> REF _Ref158815984 \r \h </w:instrText>
      </w:r>
      <w:r>
        <w:fldChar w:fldCharType="separate"/>
      </w:r>
      <w:r w:rsidR="00CC4EB8">
        <w:t>20</w:t>
      </w:r>
      <w:r>
        <w:fldChar w:fldCharType="end"/>
      </w:r>
      <w:r>
        <w:t xml:space="preserve"> </w:t>
      </w:r>
      <w:r w:rsidR="00121EFC">
        <w:t xml:space="preserve">stops </w:t>
      </w:r>
      <w:r>
        <w:t>you from disclosing any</w:t>
      </w:r>
      <w:r w:rsidR="00266F1C">
        <w:t xml:space="preserve"> Confidential</w:t>
      </w:r>
      <w:r>
        <w:t xml:space="preserve"> </w:t>
      </w:r>
      <w:r w:rsidR="00266F1C">
        <w:t>I</w:t>
      </w:r>
      <w:r>
        <w:t xml:space="preserve">nformation to the Commerce Commission. </w:t>
      </w:r>
      <w:r w:rsidR="00ED74D1">
        <w:t xml:space="preserve">Where it is reasonable to do so, you will </w:t>
      </w:r>
      <w:r w:rsidR="00682ADF">
        <w:t>ask</w:t>
      </w:r>
      <w:r w:rsidR="00ED74D1">
        <w:t xml:space="preserve"> the Commission </w:t>
      </w:r>
      <w:r w:rsidR="00682ADF">
        <w:t xml:space="preserve">to </w:t>
      </w:r>
      <w:r w:rsidR="00ED74D1">
        <w:t xml:space="preserve">keep our </w:t>
      </w:r>
      <w:r w:rsidR="00266F1C">
        <w:t>Confidential I</w:t>
      </w:r>
      <w:r w:rsidR="00ED74D1">
        <w:t xml:space="preserve">nformation confidential to the extent it is able to do so under the Official Information Act 1982. </w:t>
      </w:r>
    </w:p>
    <w:p w14:paraId="16EB4D29" w14:textId="77777777" w:rsidR="004B0CFB" w:rsidRDefault="004B0CFB" w:rsidP="004B0CFB">
      <w:pPr>
        <w:pStyle w:val="AgreementorDeed1"/>
      </w:pPr>
      <w:bookmarkStart w:id="299" w:name="_Toc158818674"/>
      <w:bookmarkStart w:id="300" w:name="_Toc158818675"/>
      <w:bookmarkStart w:id="301" w:name="_Toc158818676"/>
      <w:bookmarkStart w:id="302" w:name="_Toc146187215"/>
      <w:bookmarkStart w:id="303" w:name="_Ref146875251"/>
      <w:bookmarkStart w:id="304" w:name="_Ref146881538"/>
      <w:bookmarkStart w:id="305" w:name="_Ref159933274"/>
      <w:bookmarkStart w:id="306" w:name="_Toc227244528"/>
      <w:bookmarkEnd w:id="296"/>
      <w:bookmarkEnd w:id="299"/>
      <w:bookmarkEnd w:id="300"/>
      <w:bookmarkEnd w:id="301"/>
      <w:r>
        <w:t>Intellectual Property</w:t>
      </w:r>
      <w:bookmarkEnd w:id="302"/>
      <w:bookmarkEnd w:id="303"/>
      <w:bookmarkEnd w:id="304"/>
      <w:bookmarkEnd w:id="305"/>
      <w:bookmarkEnd w:id="306"/>
    </w:p>
    <w:p w14:paraId="5BFBEB72" w14:textId="77777777" w:rsidR="004B0CFB" w:rsidRDefault="004B0CFB" w:rsidP="00DE0AC2">
      <w:pPr>
        <w:pStyle w:val="Heading2"/>
        <w:spacing w:before="0" w:after="240"/>
      </w:pPr>
      <w:bookmarkStart w:id="307" w:name="_Toc146187216"/>
      <w:bookmarkStart w:id="308" w:name="_Toc227244529"/>
      <w:r>
        <w:t>Ownership of Intellectual Property Rights</w:t>
      </w:r>
      <w:bookmarkEnd w:id="307"/>
      <w:bookmarkEnd w:id="308"/>
    </w:p>
    <w:p w14:paraId="6A844E2D" w14:textId="20E2E0C0" w:rsidR="004B0CFB" w:rsidRDefault="005028B8" w:rsidP="004B0CFB">
      <w:pPr>
        <w:pStyle w:val="AgreementorDeed2"/>
      </w:pPr>
      <w:bookmarkStart w:id="309" w:name="_Ref146875252"/>
      <w:r>
        <w:t>A</w:t>
      </w:r>
      <w:r w:rsidR="004B0CFB">
        <w:t xml:space="preserve">ll Intellectual Property Rights owned by either party (present and future) will remain the property of that party. </w:t>
      </w:r>
      <w:r w:rsidR="00BC0DF3">
        <w:t xml:space="preserve">Neither of us </w:t>
      </w:r>
      <w:r w:rsidR="004B0CFB">
        <w:t xml:space="preserve">will use </w:t>
      </w:r>
      <w:r w:rsidR="00286388">
        <w:t xml:space="preserve">the </w:t>
      </w:r>
      <w:r w:rsidR="004B0CFB">
        <w:t xml:space="preserve">Intellectual Property Rights </w:t>
      </w:r>
      <w:r w:rsidR="00BC0DF3">
        <w:t xml:space="preserve">of the other except in accordance with this </w:t>
      </w:r>
      <w:r w:rsidR="00B446DD">
        <w:t xml:space="preserve">clause </w:t>
      </w:r>
      <w:r w:rsidR="00B446DD">
        <w:fldChar w:fldCharType="begin"/>
      </w:r>
      <w:r w:rsidR="00B446DD">
        <w:instrText xml:space="preserve"> REF _Ref159933274 \r \h </w:instrText>
      </w:r>
      <w:r w:rsidR="00B446DD">
        <w:fldChar w:fldCharType="separate"/>
      </w:r>
      <w:r w:rsidR="00CC4EB8">
        <w:t>21</w:t>
      </w:r>
      <w:r w:rsidR="00B446DD">
        <w:fldChar w:fldCharType="end"/>
      </w:r>
      <w:r w:rsidR="00BC0DF3">
        <w:t>, or with</w:t>
      </w:r>
      <w:r w:rsidR="004B0CFB">
        <w:t xml:space="preserve"> prior written approval.</w:t>
      </w:r>
      <w:bookmarkEnd w:id="309"/>
      <w:r w:rsidR="004B0CFB">
        <w:t xml:space="preserve"> </w:t>
      </w:r>
    </w:p>
    <w:p w14:paraId="74601652" w14:textId="4AE09707" w:rsidR="005B4981" w:rsidRDefault="005B4981" w:rsidP="004B0CFB">
      <w:pPr>
        <w:pStyle w:val="AgreementorDeed2"/>
      </w:pPr>
      <w:r w:rsidRPr="005B4981">
        <w:t xml:space="preserve">In developing or producing private label range </w:t>
      </w:r>
      <w:r>
        <w:t>p</w:t>
      </w:r>
      <w:r w:rsidRPr="005B4981">
        <w:t>roducts, we will not infringe any Intellectual Property Rights held by you in relation to the Grocer</w:t>
      </w:r>
      <w:r w:rsidR="00FF6624">
        <w:t>ies</w:t>
      </w:r>
      <w:r w:rsidRPr="005B4981">
        <w:t>, including Intellectual Property Rights in branding, packaging and advertisement.</w:t>
      </w:r>
    </w:p>
    <w:p w14:paraId="70B80569" w14:textId="77777777" w:rsidR="004B0CFB" w:rsidRDefault="004B0CFB" w:rsidP="00DE0AC2">
      <w:pPr>
        <w:pStyle w:val="Heading2"/>
        <w:spacing w:before="0" w:after="240"/>
      </w:pPr>
      <w:bookmarkStart w:id="310" w:name="_Toc146187217"/>
      <w:bookmarkStart w:id="311" w:name="_Toc227244530"/>
      <w:r>
        <w:t>Licence given by you</w:t>
      </w:r>
      <w:bookmarkEnd w:id="310"/>
      <w:bookmarkEnd w:id="311"/>
    </w:p>
    <w:p w14:paraId="5EB49104" w14:textId="4A32FB88" w:rsidR="004B0CFB" w:rsidRDefault="004B0CFB" w:rsidP="004B0CFB">
      <w:pPr>
        <w:pStyle w:val="AgreementorDeed2"/>
      </w:pPr>
      <w:bookmarkStart w:id="312" w:name="_Ref146875253"/>
      <w:r>
        <w:t xml:space="preserve">You give to </w:t>
      </w:r>
      <w:r w:rsidR="000C3910">
        <w:t xml:space="preserve">us </w:t>
      </w:r>
      <w:r>
        <w:t xml:space="preserve">and the relevant </w:t>
      </w:r>
      <w:r w:rsidR="007755B1">
        <w:t>FSNI Business</w:t>
      </w:r>
      <w:r>
        <w:t xml:space="preserve"> a non-exclusive, royalty-free</w:t>
      </w:r>
      <w:r w:rsidR="00570B93">
        <w:t>,</w:t>
      </w:r>
      <w:r>
        <w:t xml:space="preserve"> sub-licensable, licence to download, use, copy, communicate to the public and adapt your Intellectual Property Rights (including any product images, trade marks or promotional material) in connection with the use, marketing and sale of the </w:t>
      </w:r>
      <w:r>
        <w:lastRenderedPageBreak/>
        <w:t xml:space="preserve">Groceries by </w:t>
      </w:r>
      <w:r w:rsidR="000C3910">
        <w:t xml:space="preserve">us </w:t>
      </w:r>
      <w:r w:rsidR="006D73A9">
        <w:t>or an FSNI Business</w:t>
      </w:r>
      <w:r>
        <w:t>. F</w:t>
      </w:r>
      <w:r w:rsidRPr="001E5B81">
        <w:t>or example, we may alter the format (such as by cropping) and make minor changes to layout and colour schemes for the purpose of adapting your marketing material to our promotional display format(s), but we will not make material changes to the overall look and feel of your branding.</w:t>
      </w:r>
      <w:bookmarkEnd w:id="312"/>
    </w:p>
    <w:p w14:paraId="502C3AAB" w14:textId="35E118AD" w:rsidR="004B0CFB" w:rsidRDefault="00521D0C" w:rsidP="004B0CFB">
      <w:pPr>
        <w:pStyle w:val="AgreementorDeed2"/>
      </w:pPr>
      <w:bookmarkStart w:id="313" w:name="_Ref146875254"/>
      <w:r>
        <w:t xml:space="preserve">We </w:t>
      </w:r>
      <w:r w:rsidR="006808A3">
        <w:t>or</w:t>
      </w:r>
      <w:r w:rsidR="004B0CFB">
        <w:t xml:space="preserve"> the </w:t>
      </w:r>
      <w:r w:rsidR="000E27FB">
        <w:t>FSNI Business</w:t>
      </w:r>
      <w:r w:rsidR="004B0CFB">
        <w:t xml:space="preserve"> will also be entitled to take </w:t>
      </w:r>
      <w:r w:rsidR="00BA5328">
        <w:t xml:space="preserve">our </w:t>
      </w:r>
      <w:r w:rsidR="004B0CFB">
        <w:t>own photographs of the Groceries to be used to advertise or promote the Groceries.</w:t>
      </w:r>
      <w:bookmarkEnd w:id="313"/>
      <w:r w:rsidR="004B0CFB">
        <w:t xml:space="preserve"> </w:t>
      </w:r>
    </w:p>
    <w:p w14:paraId="6993BD7D" w14:textId="38F112F1" w:rsidR="004B0CFB" w:rsidRDefault="00B8298A" w:rsidP="004B0CFB">
      <w:pPr>
        <w:pStyle w:val="AgreementorDeed1"/>
      </w:pPr>
      <w:bookmarkStart w:id="314" w:name="_Toc159937971"/>
      <w:bookmarkStart w:id="315" w:name="_Toc159937972"/>
      <w:bookmarkStart w:id="316" w:name="_Toc159937973"/>
      <w:bookmarkStart w:id="317" w:name="_Toc159937974"/>
      <w:bookmarkStart w:id="318" w:name="_Toc159937975"/>
      <w:bookmarkStart w:id="319" w:name="_Toc159937976"/>
      <w:bookmarkStart w:id="320" w:name="_Toc146187219"/>
      <w:bookmarkStart w:id="321" w:name="_Ref146875260"/>
      <w:bookmarkStart w:id="322" w:name="_Ref146881539"/>
      <w:bookmarkStart w:id="323" w:name="_Ref146645931"/>
      <w:bookmarkStart w:id="324" w:name="_Toc227244531"/>
      <w:bookmarkEnd w:id="314"/>
      <w:bookmarkEnd w:id="315"/>
      <w:bookmarkEnd w:id="316"/>
      <w:bookmarkEnd w:id="317"/>
      <w:bookmarkEnd w:id="318"/>
      <w:bookmarkEnd w:id="319"/>
      <w:r>
        <w:t>P</w:t>
      </w:r>
      <w:r w:rsidR="004B0CFB">
        <w:t xml:space="preserve">rivacy and </w:t>
      </w:r>
      <w:r>
        <w:t>d</w:t>
      </w:r>
      <w:r w:rsidR="004B0CFB">
        <w:t xml:space="preserve">ata </w:t>
      </w:r>
      <w:r>
        <w:t>b</w:t>
      </w:r>
      <w:r w:rsidR="004B0CFB">
        <w:t>reach</w:t>
      </w:r>
      <w:bookmarkEnd w:id="320"/>
      <w:bookmarkEnd w:id="321"/>
      <w:bookmarkEnd w:id="322"/>
      <w:bookmarkEnd w:id="323"/>
      <w:bookmarkEnd w:id="324"/>
      <w:r w:rsidR="004B0CFB">
        <w:t xml:space="preserve"> </w:t>
      </w:r>
    </w:p>
    <w:p w14:paraId="63D9546D" w14:textId="77777777" w:rsidR="004B0CFB" w:rsidRDefault="004B0CFB" w:rsidP="00DE0AC2">
      <w:pPr>
        <w:pStyle w:val="Heading2"/>
        <w:spacing w:before="0" w:after="240"/>
      </w:pPr>
      <w:bookmarkStart w:id="325" w:name="_Toc146187220"/>
      <w:bookmarkStart w:id="326" w:name="_Toc227244532"/>
      <w:r>
        <w:t>Privacy</w:t>
      </w:r>
      <w:bookmarkEnd w:id="325"/>
      <w:bookmarkEnd w:id="326"/>
    </w:p>
    <w:p w14:paraId="2388C8A5" w14:textId="177C6D9B" w:rsidR="004B0CFB" w:rsidRDefault="004B0CFB" w:rsidP="004B0CFB">
      <w:pPr>
        <w:pStyle w:val="AgreementorDeed2"/>
      </w:pPr>
      <w:bookmarkStart w:id="327" w:name="_Ref146875261"/>
      <w:r>
        <w:t>We both agree to comply with the Privacy Act 2020 where any Personal Information is disclosed by the other party (or disclosed to you by a</w:t>
      </w:r>
      <w:r w:rsidR="008C0448">
        <w:t>n FSNI Business</w:t>
      </w:r>
      <w:r>
        <w:t>) under or in connection with th</w:t>
      </w:r>
      <w:r w:rsidR="005B4A09">
        <w:t>e</w:t>
      </w:r>
      <w:r>
        <w:t xml:space="preserve"> Supplier Contract.</w:t>
      </w:r>
      <w:bookmarkEnd w:id="327"/>
    </w:p>
    <w:p w14:paraId="51861CC2" w14:textId="6048DF60" w:rsidR="004B0CFB" w:rsidRDefault="00E40CBB" w:rsidP="004B0CFB">
      <w:pPr>
        <w:pStyle w:val="AgreementorDeed2"/>
      </w:pPr>
      <w:bookmarkStart w:id="328" w:name="_Ref146875262"/>
      <w:r>
        <w:t xml:space="preserve">We </w:t>
      </w:r>
      <w:r w:rsidR="007F253B">
        <w:t>and each FSNI Business</w:t>
      </w:r>
      <w:r w:rsidR="004B0CFB">
        <w:t xml:space="preserve"> will process Personal Information in accordance with the Foodstuffs and banner privacy policies. Before giving any Personal Information to </w:t>
      </w:r>
      <w:r>
        <w:t xml:space="preserve">us </w:t>
      </w:r>
      <w:r w:rsidR="007F253B">
        <w:t>or an FSNI Business</w:t>
      </w:r>
      <w:r w:rsidR="004B0CFB">
        <w:t xml:space="preserve">, you will ensure the individual to whom the Personal Information relates has been provided with all notices, and given any consents, required by applicable privacy Laws, to enable </w:t>
      </w:r>
      <w:r>
        <w:t xml:space="preserve">us </w:t>
      </w:r>
      <w:r w:rsidR="007F253B">
        <w:t>and each FSNI Business</w:t>
      </w:r>
      <w:r w:rsidR="004B0CFB">
        <w:t xml:space="preserve"> to store and process the Personal Information as contemplated in th</w:t>
      </w:r>
      <w:r w:rsidR="005B4A09">
        <w:t>e</w:t>
      </w:r>
      <w:r w:rsidR="004B0CFB">
        <w:t xml:space="preserve"> Supplier Contract.</w:t>
      </w:r>
      <w:bookmarkEnd w:id="328"/>
    </w:p>
    <w:p w14:paraId="210A2EDF" w14:textId="77777777" w:rsidR="004B0CFB" w:rsidRDefault="004B0CFB" w:rsidP="00DE0AC2">
      <w:pPr>
        <w:pStyle w:val="Heading2"/>
        <w:spacing w:before="0" w:after="240"/>
      </w:pPr>
      <w:bookmarkStart w:id="329" w:name="_Toc146187221"/>
      <w:bookmarkStart w:id="330" w:name="_Toc227244533"/>
      <w:r>
        <w:t>Data breach</w:t>
      </w:r>
      <w:bookmarkEnd w:id="329"/>
      <w:bookmarkEnd w:id="330"/>
    </w:p>
    <w:p w14:paraId="73C2190A" w14:textId="5BAA9289" w:rsidR="004D458E" w:rsidRDefault="00E35F99" w:rsidP="004B0CFB">
      <w:pPr>
        <w:pStyle w:val="AgreementorDeed2"/>
      </w:pPr>
      <w:bookmarkStart w:id="331" w:name="_Ref146875263"/>
      <w:r>
        <w:t xml:space="preserve">We or </w:t>
      </w:r>
      <w:r w:rsidR="0046425E">
        <w:t>y</w:t>
      </w:r>
      <w:r w:rsidR="004B0CFB">
        <w:t xml:space="preserve">ou will </w:t>
      </w:r>
      <w:r w:rsidR="004B0CFB" w:rsidRPr="005803D8">
        <w:t xml:space="preserve">immediately </w:t>
      </w:r>
      <w:r w:rsidR="004B0CFB">
        <w:t xml:space="preserve">tell </w:t>
      </w:r>
      <w:r>
        <w:t>the other</w:t>
      </w:r>
      <w:r w:rsidR="004B0CFB" w:rsidRPr="005803D8">
        <w:t xml:space="preserve"> in writing, and give full details, about any actual or suspected accidental or unauthorised access to or data breach involving, or temporary or permanent loss of access to, any </w:t>
      </w:r>
      <w:r w:rsidR="004B0CFB">
        <w:t>Foodstuffs Data</w:t>
      </w:r>
      <w:r>
        <w:t xml:space="preserve"> or Supplier Data</w:t>
      </w:r>
      <w:r w:rsidR="004B0CFB">
        <w:t xml:space="preserve"> </w:t>
      </w:r>
      <w:r w:rsidR="004B0CFB" w:rsidRPr="005803D8">
        <w:t xml:space="preserve">(a </w:t>
      </w:r>
      <w:r w:rsidR="004B0CFB" w:rsidRPr="000A08F8">
        <w:rPr>
          <w:b/>
          <w:bCs/>
        </w:rPr>
        <w:t>Data Security Incident</w:t>
      </w:r>
      <w:r w:rsidR="004B0CFB" w:rsidRPr="005803D8">
        <w:t xml:space="preserve">) and co-operate with </w:t>
      </w:r>
      <w:r w:rsidR="004D458E">
        <w:t>the other</w:t>
      </w:r>
      <w:r w:rsidR="004B0CFB" w:rsidRPr="005803D8">
        <w:t xml:space="preserve"> in any investigation in respect of the Data Security Incident. </w:t>
      </w:r>
    </w:p>
    <w:p w14:paraId="1EB4E62C" w14:textId="6FC27B23" w:rsidR="004B0CFB" w:rsidRDefault="00085250" w:rsidP="004B0CFB">
      <w:pPr>
        <w:pStyle w:val="AgreementorDeed2"/>
      </w:pPr>
      <w:r>
        <w:t xml:space="preserve">If either party notifies the other of a Data Security Incident, we and you will work together in good faith to determine whether the Data Security Incident is notifiable to any </w:t>
      </w:r>
      <w:r w:rsidR="00A804C6">
        <w:t>reg</w:t>
      </w:r>
      <w:r w:rsidR="00D22C5F">
        <w:t>ul</w:t>
      </w:r>
      <w:r w:rsidR="00A804C6">
        <w:t>ator</w:t>
      </w:r>
      <w:r>
        <w:t xml:space="preserve">(s) and/or affected individual(s) and, if so, to agree the </w:t>
      </w:r>
      <w:r w:rsidR="004B0CFB" w:rsidRPr="005803D8">
        <w:t>form and content of the announcement or notification</w:t>
      </w:r>
      <w:r w:rsidR="004B0CFB">
        <w:t>.</w:t>
      </w:r>
      <w:bookmarkEnd w:id="331"/>
      <w:r>
        <w:t xml:space="preserve"> Nothing in this clause is intended to restrict a party from complying with its privacy breach notification obligations under the Privacy Act 2020.</w:t>
      </w:r>
    </w:p>
    <w:p w14:paraId="15DC4A38" w14:textId="1752C18F" w:rsidR="004B0CFB" w:rsidRPr="00392F95" w:rsidRDefault="004B0CFB" w:rsidP="005A5C93">
      <w:pPr>
        <w:pStyle w:val="AgreementorDeed2"/>
      </w:pPr>
      <w:bookmarkStart w:id="332" w:name="_Ref146875264"/>
      <w:r>
        <w:t xml:space="preserve">This clause </w:t>
      </w:r>
      <w:r w:rsidR="00885276">
        <w:fldChar w:fldCharType="begin"/>
      </w:r>
      <w:r w:rsidR="00885276">
        <w:instrText xml:space="preserve"> REF _Ref146645931 \r \h </w:instrText>
      </w:r>
      <w:r w:rsidR="00885276">
        <w:fldChar w:fldCharType="separate"/>
      </w:r>
      <w:r w:rsidR="00CC4EB8">
        <w:t>22</w:t>
      </w:r>
      <w:r w:rsidR="00885276">
        <w:fldChar w:fldCharType="end"/>
      </w:r>
      <w:r>
        <w:t xml:space="preserve"> applies in addition to any other privacy or data protection requirements in the Policies and Compliance Requirements or terms that apply to your use of other services we make available to you (such as the Supplier Portal).</w:t>
      </w:r>
      <w:bookmarkEnd w:id="332"/>
    </w:p>
    <w:p w14:paraId="3F17F9E5" w14:textId="77777777" w:rsidR="004B0CFB" w:rsidRDefault="004B0CFB" w:rsidP="004B0CFB">
      <w:pPr>
        <w:pStyle w:val="AgreementorDeed1"/>
      </w:pPr>
      <w:bookmarkStart w:id="333" w:name="_Toc146187222"/>
      <w:bookmarkStart w:id="334" w:name="_Ref146875266"/>
      <w:bookmarkStart w:id="335" w:name="_Ref146881540"/>
      <w:bookmarkStart w:id="336" w:name="_Toc227244534"/>
      <w:r>
        <w:lastRenderedPageBreak/>
        <w:t>Record keeping and audits</w:t>
      </w:r>
      <w:bookmarkEnd w:id="333"/>
      <w:bookmarkEnd w:id="334"/>
      <w:bookmarkEnd w:id="335"/>
      <w:bookmarkEnd w:id="336"/>
    </w:p>
    <w:p w14:paraId="15DA9ED6" w14:textId="77777777" w:rsidR="004B0CFB" w:rsidRDefault="004B0CFB" w:rsidP="00DE0AC2">
      <w:pPr>
        <w:pStyle w:val="Heading2"/>
        <w:spacing w:before="0" w:after="240"/>
      </w:pPr>
      <w:bookmarkStart w:id="337" w:name="_Toc146187223"/>
      <w:bookmarkStart w:id="338" w:name="_Toc227244535"/>
      <w:r>
        <w:t>Record keeping</w:t>
      </w:r>
      <w:bookmarkEnd w:id="337"/>
      <w:bookmarkEnd w:id="338"/>
      <w:r>
        <w:t xml:space="preserve"> </w:t>
      </w:r>
    </w:p>
    <w:p w14:paraId="6C53CB99" w14:textId="3EEAE91A" w:rsidR="002E7BCD" w:rsidRDefault="002E7BCD" w:rsidP="00BC4041">
      <w:pPr>
        <w:pStyle w:val="AgreementorDeed2"/>
      </w:pPr>
      <w:bookmarkStart w:id="339" w:name="_Ref146875267"/>
      <w:r>
        <w:t xml:space="preserve">Both parties will </w:t>
      </w:r>
      <w:r w:rsidR="004B0CFB">
        <w:t>keep reasonable records in relation to th</w:t>
      </w:r>
      <w:r w:rsidR="004B4ACD">
        <w:t>e</w:t>
      </w:r>
      <w:r w:rsidR="004B0CFB">
        <w:t xml:space="preserve"> Supplier Contract (including</w:t>
      </w:r>
      <w:r>
        <w:t>, in your case,</w:t>
      </w:r>
      <w:r w:rsidR="004B0CFB">
        <w:t xml:space="preserve"> any documents necessary for tracing purposes) for at least 7 years or any longer period required by Laws. If reasonably </w:t>
      </w:r>
      <w:r w:rsidR="00FE4262">
        <w:t>asked,</w:t>
      </w:r>
      <w:r w:rsidR="004B0CFB">
        <w:t xml:space="preserve"> </w:t>
      </w:r>
      <w:r w:rsidR="00FE4262">
        <w:t xml:space="preserve">either party </w:t>
      </w:r>
      <w:r w:rsidR="004B0CFB">
        <w:t xml:space="preserve">will provide </w:t>
      </w:r>
      <w:r w:rsidR="00FE4262">
        <w:t xml:space="preserve">the other </w:t>
      </w:r>
      <w:r w:rsidR="004B0CFB">
        <w:t>with copies of, or access to, these records.</w:t>
      </w:r>
      <w:bookmarkEnd w:id="339"/>
      <w:r w:rsidR="004B0CFB">
        <w:t xml:space="preserve"> </w:t>
      </w:r>
    </w:p>
    <w:p w14:paraId="10337CE8" w14:textId="77777777" w:rsidR="004B0CFB" w:rsidRDefault="004B0CFB" w:rsidP="00DE0AC2">
      <w:pPr>
        <w:pStyle w:val="Heading2"/>
        <w:spacing w:before="0" w:after="240"/>
      </w:pPr>
      <w:bookmarkStart w:id="340" w:name="_Toc146187224"/>
      <w:bookmarkStart w:id="341" w:name="_Toc227244536"/>
      <w:r>
        <w:t>Audits</w:t>
      </w:r>
      <w:bookmarkEnd w:id="340"/>
      <w:bookmarkEnd w:id="341"/>
    </w:p>
    <w:p w14:paraId="49299732" w14:textId="54FD6329" w:rsidR="004B0CFB" w:rsidRDefault="004B0CFB" w:rsidP="00480283">
      <w:pPr>
        <w:pStyle w:val="AgreementorDeed2"/>
      </w:pPr>
      <w:bookmarkStart w:id="342" w:name="_Ref146875268"/>
      <w:r>
        <w:t>We may conduct</w:t>
      </w:r>
      <w:r w:rsidR="004D458E">
        <w:t xml:space="preserve"> food safety related</w:t>
      </w:r>
      <w:r>
        <w:t xml:space="preserve"> audits as provided in the Policies and Compliance Requirements.</w:t>
      </w:r>
      <w:r w:rsidR="00923C28">
        <w:t xml:space="preserve"> </w:t>
      </w:r>
      <w:r>
        <w:t xml:space="preserve">Otherwise, </w:t>
      </w:r>
      <w:r w:rsidR="004D458E">
        <w:t>if we reasonably suspect any material non-compliance, we may audit</w:t>
      </w:r>
      <w:r w:rsidR="0028141A">
        <w:t xml:space="preserve"> your</w:t>
      </w:r>
      <w:r w:rsidR="004D458E">
        <w:t xml:space="preserve"> compliance with </w:t>
      </w:r>
      <w:r w:rsidR="0028141A">
        <w:t>the</w:t>
      </w:r>
      <w:r w:rsidR="004D458E">
        <w:t xml:space="preserve"> obligations under th</w:t>
      </w:r>
      <w:r w:rsidR="005829C7">
        <w:t>e</w:t>
      </w:r>
      <w:r w:rsidR="004D458E">
        <w:t xml:space="preserve"> Supplier Contract if we give you at least </w:t>
      </w:r>
      <w:r w:rsidR="00923C28">
        <w:t>1</w:t>
      </w:r>
      <w:r w:rsidR="004D458E">
        <w:t xml:space="preserve">0 Working Days' written notice. </w:t>
      </w:r>
      <w:r w:rsidR="00923C28">
        <w:t xml:space="preserve">If this happens, </w:t>
      </w:r>
      <w:r>
        <w:t>you will promptly provide us with any access, information or assistance reasonably required</w:t>
      </w:r>
      <w:r w:rsidR="00923C28">
        <w:t xml:space="preserve">.  </w:t>
      </w:r>
      <w:r>
        <w:t xml:space="preserve"> </w:t>
      </w:r>
      <w:bookmarkEnd w:id="342"/>
    </w:p>
    <w:p w14:paraId="5B9A37CC" w14:textId="1FB931D6" w:rsidR="004B0CFB" w:rsidRDefault="008E41F1" w:rsidP="00480283">
      <w:pPr>
        <w:pStyle w:val="AgreementorDeed2"/>
      </w:pPr>
      <w:bookmarkStart w:id="343" w:name="_Ref146875270"/>
      <w:r>
        <w:t xml:space="preserve">For </w:t>
      </w:r>
      <w:r w:rsidR="00E24198">
        <w:t xml:space="preserve">all </w:t>
      </w:r>
      <w:r>
        <w:t>audit</w:t>
      </w:r>
      <w:r w:rsidR="00E24198">
        <w:t>s</w:t>
      </w:r>
      <w:r w:rsidR="00D63339">
        <w:t xml:space="preserve">, we </w:t>
      </w:r>
      <w:r w:rsidR="004B0CFB">
        <w:t>agree to comply with your reasonable confidentiality and security requirements</w:t>
      </w:r>
      <w:r w:rsidR="00D63339">
        <w:t xml:space="preserve">, and that </w:t>
      </w:r>
      <w:r w:rsidR="000E6B4F">
        <w:t xml:space="preserve">the </w:t>
      </w:r>
      <w:r w:rsidR="00D63339">
        <w:t xml:space="preserve">audit will be </w:t>
      </w:r>
      <w:r w:rsidR="008D0370">
        <w:t xml:space="preserve">done </w:t>
      </w:r>
      <w:r w:rsidR="00D63339">
        <w:t xml:space="preserve">in a way that reasonably minimises any disruption to you. </w:t>
      </w:r>
      <w:bookmarkEnd w:id="343"/>
    </w:p>
    <w:p w14:paraId="465B76C2" w14:textId="4E2142E6" w:rsidR="004B0CFB" w:rsidRDefault="00B57B38" w:rsidP="004B0CFB">
      <w:pPr>
        <w:pStyle w:val="AgreementorDeed1"/>
      </w:pPr>
      <w:bookmarkStart w:id="344" w:name="_Ref143683280"/>
      <w:bookmarkStart w:id="345" w:name="_Toc146187225"/>
      <w:bookmarkStart w:id="346" w:name="_Toc227244537"/>
      <w:r>
        <w:t>Term and t</w:t>
      </w:r>
      <w:r w:rsidR="004B0CFB">
        <w:t>erminatio</w:t>
      </w:r>
      <w:r w:rsidR="0046100B">
        <w:t>n</w:t>
      </w:r>
      <w:bookmarkEnd w:id="344"/>
      <w:bookmarkEnd w:id="345"/>
      <w:bookmarkEnd w:id="346"/>
      <w:r w:rsidR="004B0CFB">
        <w:t xml:space="preserve"> </w:t>
      </w:r>
    </w:p>
    <w:p w14:paraId="5F6A877D" w14:textId="77777777" w:rsidR="00B57B38" w:rsidRDefault="00B57B38" w:rsidP="00B57B38">
      <w:pPr>
        <w:pStyle w:val="Heading2"/>
        <w:spacing w:before="0" w:after="240"/>
      </w:pPr>
      <w:bookmarkStart w:id="347" w:name="_Toc227244538"/>
      <w:bookmarkStart w:id="348" w:name="_Toc146187226"/>
      <w:bookmarkStart w:id="349" w:name="_Ref142477272"/>
      <w:r>
        <w:t>Term of agreement</w:t>
      </w:r>
      <w:bookmarkEnd w:id="347"/>
      <w:r>
        <w:t xml:space="preserve"> </w:t>
      </w:r>
    </w:p>
    <w:p w14:paraId="0FB51F74" w14:textId="6EC00EB1" w:rsidR="00B57B38" w:rsidRDefault="00B57B38" w:rsidP="0032128A">
      <w:pPr>
        <w:pStyle w:val="AgreementorDeed2"/>
        <w:ind w:left="993" w:hanging="993"/>
      </w:pPr>
      <w:r>
        <w:t>Th</w:t>
      </w:r>
      <w:r w:rsidR="002F4724">
        <w:t>e</w:t>
      </w:r>
      <w:r>
        <w:t xml:space="preserve"> Supplier Contract will commence once both parties have signed this agreement, and will continue unless either party ends it under this clause </w:t>
      </w:r>
      <w:r>
        <w:fldChar w:fldCharType="begin"/>
      </w:r>
      <w:r>
        <w:instrText xml:space="preserve"> REF _Ref143683280 \r \h  \* MERGEFORMAT </w:instrText>
      </w:r>
      <w:r>
        <w:fldChar w:fldCharType="separate"/>
      </w:r>
      <w:r w:rsidR="00CC4EB8">
        <w:t>24</w:t>
      </w:r>
      <w:r>
        <w:fldChar w:fldCharType="end"/>
      </w:r>
      <w:r>
        <w:t>.</w:t>
      </w:r>
    </w:p>
    <w:p w14:paraId="3DE7CEA9" w14:textId="6205B31C" w:rsidR="004B0CFB" w:rsidRDefault="004B0CFB" w:rsidP="00DE0AC2">
      <w:pPr>
        <w:pStyle w:val="Heading2"/>
        <w:spacing w:before="0" w:after="240"/>
      </w:pPr>
      <w:bookmarkStart w:id="350" w:name="_Toc227244539"/>
      <w:r>
        <w:t>Termination for convenience</w:t>
      </w:r>
      <w:bookmarkEnd w:id="348"/>
      <w:bookmarkEnd w:id="350"/>
      <w:r>
        <w:t xml:space="preserve"> </w:t>
      </w:r>
    </w:p>
    <w:p w14:paraId="00F00F9A" w14:textId="163A5CDD" w:rsidR="004B0CFB" w:rsidRDefault="004B0CFB" w:rsidP="004B0CFB">
      <w:pPr>
        <w:pStyle w:val="AgreementorDeed2"/>
      </w:pPr>
      <w:bookmarkStart w:id="351" w:name="_Ref146875271"/>
      <w:bookmarkStart w:id="352" w:name="_Ref143626346"/>
      <w:r>
        <w:t>Either party may terminate th</w:t>
      </w:r>
      <w:r w:rsidR="005F176C">
        <w:t>e</w:t>
      </w:r>
      <w:r>
        <w:t xml:space="preserve"> Supplier Contract at any time by giving 3 months' </w:t>
      </w:r>
      <w:r w:rsidR="009B5BD2">
        <w:t xml:space="preserve">written </w:t>
      </w:r>
      <w:r>
        <w:t>notice to the other party. At the end of the 3-month period, th</w:t>
      </w:r>
      <w:r w:rsidR="005F176C">
        <w:t>e</w:t>
      </w:r>
      <w:r>
        <w:t xml:space="preserve"> Supplier Contract will terminate. We will only exercise our rights under this clause acting in good faith and for genuine commercial reasons.</w:t>
      </w:r>
      <w:bookmarkEnd w:id="351"/>
      <w:bookmarkEnd w:id="352"/>
    </w:p>
    <w:p w14:paraId="14933122" w14:textId="02BB29A7" w:rsidR="004B0CFB" w:rsidRDefault="004B0CFB" w:rsidP="004B0CFB">
      <w:pPr>
        <w:pStyle w:val="AgreementorDeed2"/>
      </w:pPr>
      <w:bookmarkStart w:id="353" w:name="_Ref146875272"/>
      <w:r>
        <w:t xml:space="preserve">Termination under clause </w:t>
      </w:r>
      <w:r>
        <w:fldChar w:fldCharType="begin"/>
      </w:r>
      <w:r>
        <w:instrText xml:space="preserve"> REF _Ref143626346 \r \h </w:instrText>
      </w:r>
      <w:r>
        <w:fldChar w:fldCharType="separate"/>
      </w:r>
      <w:r w:rsidR="00CC4EB8">
        <w:t>24.2</w:t>
      </w:r>
      <w:r>
        <w:fldChar w:fldCharType="end"/>
      </w:r>
      <w:r>
        <w:t xml:space="preserve"> will not affect any Accepted </w:t>
      </w:r>
      <w:r w:rsidR="006D508A">
        <w:t xml:space="preserve">Purchase </w:t>
      </w:r>
      <w:r>
        <w:t>Order for Groceries and th</w:t>
      </w:r>
      <w:r w:rsidR="005F176C">
        <w:t>e</w:t>
      </w:r>
      <w:r>
        <w:t xml:space="preserve"> Supplier Contract will continue for this purpose.</w:t>
      </w:r>
      <w:bookmarkEnd w:id="353"/>
    </w:p>
    <w:p w14:paraId="6DD0A2F1" w14:textId="77777777" w:rsidR="004B0CFB" w:rsidRDefault="004B0CFB" w:rsidP="00DE0AC2">
      <w:pPr>
        <w:pStyle w:val="Heading2"/>
        <w:spacing w:before="0" w:after="240"/>
      </w:pPr>
      <w:bookmarkStart w:id="354" w:name="_Toc146187227"/>
      <w:bookmarkStart w:id="355" w:name="_Toc227244540"/>
      <w:r>
        <w:t>Our rights of termination</w:t>
      </w:r>
      <w:bookmarkEnd w:id="354"/>
      <w:bookmarkEnd w:id="355"/>
    </w:p>
    <w:p w14:paraId="7807E8BA" w14:textId="7B94CEBC" w:rsidR="004B0CFB" w:rsidRDefault="001F23A4" w:rsidP="004B0CFB">
      <w:pPr>
        <w:pStyle w:val="AgreementorDeed2"/>
      </w:pPr>
      <w:bookmarkStart w:id="356" w:name="_Ref146875273"/>
      <w:r>
        <w:t>Acting in good faith</w:t>
      </w:r>
      <w:r w:rsidR="004B0CFB">
        <w:t>, we may terminate th</w:t>
      </w:r>
      <w:r w:rsidR="005F176C">
        <w:t>e</w:t>
      </w:r>
      <w:r w:rsidR="004B0CFB">
        <w:t xml:space="preserve"> Supplier Contract and any Accepted </w:t>
      </w:r>
      <w:r w:rsidR="006D508A">
        <w:t xml:space="preserve">Purchase </w:t>
      </w:r>
      <w:r w:rsidR="004B0CFB">
        <w:t>Orders immediately by giving you notice in writing if:</w:t>
      </w:r>
      <w:bookmarkEnd w:id="349"/>
      <w:bookmarkEnd w:id="356"/>
      <w:r w:rsidR="004B0CFB">
        <w:t xml:space="preserve"> </w:t>
      </w:r>
    </w:p>
    <w:p w14:paraId="627822D3" w14:textId="283020CA" w:rsidR="004B0CFB" w:rsidRDefault="004B0CFB" w:rsidP="004B0CFB">
      <w:pPr>
        <w:pStyle w:val="AgreementorDeed3"/>
      </w:pPr>
      <w:bookmarkStart w:id="357" w:name="_Ref142477339"/>
      <w:r>
        <w:t>you are in material breach of th</w:t>
      </w:r>
      <w:r w:rsidR="005F176C">
        <w:t>e</w:t>
      </w:r>
      <w:r>
        <w:t xml:space="preserve"> Supplier Contract and that breach is not capable of remedy;</w:t>
      </w:r>
      <w:bookmarkEnd w:id="357"/>
      <w:r>
        <w:t xml:space="preserve"> </w:t>
      </w:r>
    </w:p>
    <w:p w14:paraId="35DCF137" w14:textId="59669FD3" w:rsidR="004B0CFB" w:rsidRDefault="004B0CFB" w:rsidP="004B0CFB">
      <w:pPr>
        <w:pStyle w:val="AgreementorDeed3"/>
      </w:pPr>
      <w:bookmarkStart w:id="358" w:name="_Ref146875274"/>
      <w:r>
        <w:lastRenderedPageBreak/>
        <w:t xml:space="preserve">you are in </w:t>
      </w:r>
      <w:r w:rsidRPr="00694722">
        <w:t xml:space="preserve">material breach </w:t>
      </w:r>
      <w:r>
        <w:t>of th</w:t>
      </w:r>
      <w:r w:rsidR="005F176C">
        <w:t>e</w:t>
      </w:r>
      <w:r>
        <w:t xml:space="preserve"> Supplier Contract</w:t>
      </w:r>
      <w:r w:rsidRPr="00694722">
        <w:t xml:space="preserve"> </w:t>
      </w:r>
      <w:r>
        <w:t xml:space="preserve">that </w:t>
      </w:r>
      <w:r w:rsidRPr="00694722">
        <w:t xml:space="preserve">is capable of remedy and such breach is not remedied within 10 </w:t>
      </w:r>
      <w:r w:rsidR="006F4A50">
        <w:t>W</w:t>
      </w:r>
      <w:r>
        <w:t>orking</w:t>
      </w:r>
      <w:r w:rsidRPr="00694722">
        <w:t xml:space="preserve"> </w:t>
      </w:r>
      <w:r w:rsidR="006F4A50">
        <w:t>D</w:t>
      </w:r>
      <w:r w:rsidRPr="00694722">
        <w:t>ays of receipt of notice of the breach given by</w:t>
      </w:r>
      <w:r>
        <w:t xml:space="preserve"> us;</w:t>
      </w:r>
      <w:bookmarkEnd w:id="358"/>
    </w:p>
    <w:p w14:paraId="781E886B" w14:textId="77777777" w:rsidR="004B0CFB" w:rsidRDefault="004B0CFB" w:rsidP="004B0CFB">
      <w:pPr>
        <w:pStyle w:val="AgreementorDeed3"/>
      </w:pPr>
      <w:bookmarkStart w:id="359" w:name="_Ref146875275"/>
      <w:r>
        <w:t xml:space="preserve">you become bankrupt, are placed in administration or liquidation, have a receiver or statutory manager appointed over any of your assets, become insolvent, cease to carry on your business, or make any composition or arrangement with your creditors </w:t>
      </w:r>
      <w:r>
        <w:rPr>
          <w:rFonts w:cs="Arial"/>
        </w:rPr>
        <w:t>other than because of a genuine solvent reconstruction, amalgamation or scheme of arrangement</w:t>
      </w:r>
      <w:r>
        <w:t>;</w:t>
      </w:r>
      <w:bookmarkEnd w:id="359"/>
      <w:r>
        <w:t xml:space="preserve"> </w:t>
      </w:r>
    </w:p>
    <w:p w14:paraId="46646EFA" w14:textId="77777777" w:rsidR="004B0CFB" w:rsidRDefault="004B0CFB" w:rsidP="004B0CFB">
      <w:pPr>
        <w:pStyle w:val="AgreementorDeed3"/>
      </w:pPr>
      <w:bookmarkStart w:id="360" w:name="_Ref146875276"/>
      <w:r>
        <w:t>you sell, or agree to sell, your business without our prior written consent;</w:t>
      </w:r>
      <w:bookmarkEnd w:id="360"/>
      <w:r>
        <w:t xml:space="preserve"> </w:t>
      </w:r>
    </w:p>
    <w:p w14:paraId="16023B46" w14:textId="77777777" w:rsidR="004B0CFB" w:rsidRDefault="004B0CFB" w:rsidP="004B0CFB">
      <w:pPr>
        <w:pStyle w:val="AgreementorDeed3"/>
      </w:pPr>
      <w:bookmarkStart w:id="361" w:name="_Ref146875277"/>
      <w:r>
        <w:t>you are a body corporate and undergo a change of control that we reasonably believe could materially affect our interests. For the purposes of this clause, “control” means the power to exercise more than 50% of the voting interests of you, or ownership of more than 50% of the beneficial or legal interests in your income or capital; or</w:t>
      </w:r>
      <w:bookmarkEnd w:id="361"/>
      <w:r>
        <w:t xml:space="preserve"> </w:t>
      </w:r>
    </w:p>
    <w:p w14:paraId="6EA8A6B9" w14:textId="036E8788" w:rsidR="004B0CFB" w:rsidRDefault="004B0CFB" w:rsidP="004B0CFB">
      <w:pPr>
        <w:pStyle w:val="AgreementorDeed3"/>
      </w:pPr>
      <w:bookmarkStart w:id="362" w:name="_Ref142477352"/>
      <w:bookmarkStart w:id="363" w:name="_Ref146875278"/>
      <w:r>
        <w:t>anything substantially similar to the events above happen</w:t>
      </w:r>
      <w:r w:rsidR="005C2BB1">
        <w:t>s</w:t>
      </w:r>
      <w:r>
        <w:t xml:space="preserve"> in the jurisdiction of your incorporation or registration</w:t>
      </w:r>
      <w:bookmarkEnd w:id="362"/>
      <w:r>
        <w:t>.</w:t>
      </w:r>
      <w:bookmarkEnd w:id="363"/>
    </w:p>
    <w:p w14:paraId="5710ED2F" w14:textId="77777777" w:rsidR="004B0CFB" w:rsidRDefault="004B0CFB" w:rsidP="00DE0AC2">
      <w:pPr>
        <w:pStyle w:val="Heading2"/>
        <w:spacing w:before="0" w:after="240"/>
      </w:pPr>
      <w:bookmarkStart w:id="364" w:name="_Toc146187228"/>
      <w:bookmarkStart w:id="365" w:name="_Toc227244541"/>
      <w:r>
        <w:t>Your rights of termination</w:t>
      </w:r>
      <w:bookmarkEnd w:id="364"/>
      <w:bookmarkEnd w:id="365"/>
      <w:r>
        <w:t xml:space="preserve">  </w:t>
      </w:r>
    </w:p>
    <w:p w14:paraId="3F680628" w14:textId="510E5591" w:rsidR="004B0CFB" w:rsidRDefault="004B0CFB" w:rsidP="004B0CFB">
      <w:pPr>
        <w:pStyle w:val="AgreementorDeed2"/>
      </w:pPr>
      <w:bookmarkStart w:id="366" w:name="_Ref146875279"/>
      <w:r>
        <w:t>You may terminate th</w:t>
      </w:r>
      <w:r w:rsidR="005F176C">
        <w:t>e</w:t>
      </w:r>
      <w:r>
        <w:t xml:space="preserve"> Supplier Contract and any Accepted </w:t>
      </w:r>
      <w:r w:rsidR="006D508A">
        <w:t xml:space="preserve">Purchase </w:t>
      </w:r>
      <w:r>
        <w:t>Orders immediately by giving us notice in writing if:</w:t>
      </w:r>
      <w:bookmarkEnd w:id="366"/>
      <w:r>
        <w:t xml:space="preserve"> </w:t>
      </w:r>
    </w:p>
    <w:p w14:paraId="14C0FD75" w14:textId="2DF57571" w:rsidR="004B0CFB" w:rsidRDefault="004B0CFB" w:rsidP="004B0CFB">
      <w:pPr>
        <w:pStyle w:val="AgreementorDeed3"/>
      </w:pPr>
      <w:bookmarkStart w:id="367" w:name="_Ref146875280"/>
      <w:r>
        <w:t>we are in material breach of th</w:t>
      </w:r>
      <w:r w:rsidR="005F176C">
        <w:t>e</w:t>
      </w:r>
      <w:r>
        <w:t xml:space="preserve"> Supplier Contract and that breach is not capable of remedy;</w:t>
      </w:r>
      <w:bookmarkEnd w:id="367"/>
      <w:r>
        <w:t xml:space="preserve"> </w:t>
      </w:r>
    </w:p>
    <w:p w14:paraId="4AC82B93" w14:textId="3CA73AC1" w:rsidR="004B0CFB" w:rsidRDefault="004B0CFB" w:rsidP="004B0CFB">
      <w:pPr>
        <w:pStyle w:val="AgreementorDeed3"/>
      </w:pPr>
      <w:bookmarkStart w:id="368" w:name="_Ref146875281"/>
      <w:r>
        <w:t xml:space="preserve">we are in </w:t>
      </w:r>
      <w:r w:rsidRPr="00694722">
        <w:t xml:space="preserve">material breach </w:t>
      </w:r>
      <w:r>
        <w:t>of th</w:t>
      </w:r>
      <w:r w:rsidR="005F176C">
        <w:t>e</w:t>
      </w:r>
      <w:r>
        <w:t xml:space="preserve"> Supplier Contract</w:t>
      </w:r>
      <w:r w:rsidRPr="00694722">
        <w:t xml:space="preserve"> </w:t>
      </w:r>
      <w:r>
        <w:t xml:space="preserve">that </w:t>
      </w:r>
      <w:r w:rsidRPr="00694722">
        <w:t xml:space="preserve">is capable of remedy and such breach is not remedied within </w:t>
      </w:r>
      <w:r>
        <w:t>1</w:t>
      </w:r>
      <w:r w:rsidRPr="00694722">
        <w:t xml:space="preserve">0 </w:t>
      </w:r>
      <w:r w:rsidR="007E512E">
        <w:t>W</w:t>
      </w:r>
      <w:r>
        <w:t>orking</w:t>
      </w:r>
      <w:r w:rsidRPr="00694722">
        <w:t xml:space="preserve"> </w:t>
      </w:r>
      <w:r w:rsidR="007E512E">
        <w:t>D</w:t>
      </w:r>
      <w:r w:rsidRPr="00694722">
        <w:t>ays of receipt of notice of the breach given by</w:t>
      </w:r>
      <w:r>
        <w:t xml:space="preserve"> you; or</w:t>
      </w:r>
      <w:bookmarkEnd w:id="368"/>
    </w:p>
    <w:p w14:paraId="7C3C7779" w14:textId="77777777" w:rsidR="004B0CFB" w:rsidRDefault="004B0CFB" w:rsidP="004B0CFB">
      <w:pPr>
        <w:pStyle w:val="AgreementorDeed3"/>
      </w:pPr>
      <w:bookmarkStart w:id="369" w:name="_Ref146875282"/>
      <w:r>
        <w:t xml:space="preserve">we become bankrupt, are placed in administration or liquidation, have a receiver or statutory manager appointed over any of our assets, become insolvent, cease to carry on our business, or make any composition or arrangement with our creditors </w:t>
      </w:r>
      <w:r>
        <w:rPr>
          <w:rFonts w:cs="Arial"/>
        </w:rPr>
        <w:t>other than because of a genuine solvent reconstruction, amalgamation or scheme of arrangement</w:t>
      </w:r>
      <w:r>
        <w:t>.</w:t>
      </w:r>
      <w:bookmarkEnd w:id="369"/>
    </w:p>
    <w:p w14:paraId="36C04B54" w14:textId="77777777" w:rsidR="004B0CFB" w:rsidRDefault="004B0CFB" w:rsidP="004B0CFB">
      <w:pPr>
        <w:pStyle w:val="AgreementorDeed1"/>
      </w:pPr>
      <w:bookmarkStart w:id="370" w:name="_Toc146187229"/>
      <w:bookmarkStart w:id="371" w:name="_Ref146875283"/>
      <w:bookmarkStart w:id="372" w:name="_Ref146881541"/>
      <w:bookmarkStart w:id="373" w:name="_Toc227244542"/>
      <w:r>
        <w:t>General</w:t>
      </w:r>
      <w:bookmarkEnd w:id="370"/>
      <w:bookmarkEnd w:id="371"/>
      <w:bookmarkEnd w:id="372"/>
      <w:bookmarkEnd w:id="373"/>
    </w:p>
    <w:p w14:paraId="0A169E6D" w14:textId="26C99541" w:rsidR="004B0CFB" w:rsidRDefault="00DD75B5" w:rsidP="00DE0AC2">
      <w:pPr>
        <w:pStyle w:val="Heading2"/>
        <w:spacing w:before="0" w:after="240"/>
      </w:pPr>
      <w:bookmarkStart w:id="374" w:name="_Toc146187230"/>
      <w:bookmarkStart w:id="375" w:name="_Toc227244543"/>
      <w:r>
        <w:t>E</w:t>
      </w:r>
      <w:r w:rsidR="004B0CFB">
        <w:t>vent</w:t>
      </w:r>
      <w:bookmarkEnd w:id="374"/>
      <w:r>
        <w:t xml:space="preserve"> beyond control</w:t>
      </w:r>
      <w:bookmarkEnd w:id="375"/>
      <w:r>
        <w:t xml:space="preserve"> </w:t>
      </w:r>
    </w:p>
    <w:p w14:paraId="4B6A4E6F" w14:textId="7685DB9F" w:rsidR="00DD75B5" w:rsidRDefault="004B0CFB" w:rsidP="004B0CFB">
      <w:pPr>
        <w:pStyle w:val="AgreementorDeed2"/>
        <w:rPr>
          <w:lang w:val="en-US"/>
        </w:rPr>
      </w:pPr>
      <w:bookmarkStart w:id="376" w:name="_Ref113433859"/>
      <w:r>
        <w:rPr>
          <w:lang w:val="en-US"/>
        </w:rPr>
        <w:t>Neither of us is liable for any act, omission or failure under th</w:t>
      </w:r>
      <w:r w:rsidR="005F176C">
        <w:rPr>
          <w:lang w:val="en-US"/>
        </w:rPr>
        <w:t>e</w:t>
      </w:r>
      <w:r>
        <w:rPr>
          <w:lang w:val="en-US"/>
        </w:rPr>
        <w:t xml:space="preserve"> Supplier Contract (except failure to meet an obligation to pay money) if that act, omission or failure arises directly from an event</w:t>
      </w:r>
      <w:r w:rsidR="00DD75B5">
        <w:rPr>
          <w:lang w:val="en-US"/>
        </w:rPr>
        <w:t xml:space="preserve"> </w:t>
      </w:r>
      <w:r w:rsidR="00DD75B5">
        <w:t>beyond the reasonable control of the relevant party.</w:t>
      </w:r>
    </w:p>
    <w:p w14:paraId="20C864F6" w14:textId="2A66F8FA" w:rsidR="004B0CFB" w:rsidRDefault="004B0CFB" w:rsidP="004B0CFB">
      <w:pPr>
        <w:pStyle w:val="AgreementorDeed2"/>
        <w:rPr>
          <w:lang w:val="en-US"/>
        </w:rPr>
      </w:pPr>
      <w:r>
        <w:rPr>
          <w:lang w:val="en-US"/>
        </w:rPr>
        <w:t>If either party wishes to rely on this clause, it will:</w:t>
      </w:r>
      <w:bookmarkEnd w:id="376"/>
    </w:p>
    <w:p w14:paraId="42D5EF09" w14:textId="77777777" w:rsidR="004B0CFB" w:rsidRPr="00B20D93" w:rsidRDefault="004B0CFB" w:rsidP="004B0CFB">
      <w:pPr>
        <w:pStyle w:val="AgreementorDeed3"/>
        <w:rPr>
          <w:lang w:val="en-US"/>
        </w:rPr>
      </w:pPr>
      <w:bookmarkStart w:id="377" w:name="_Ref146875284"/>
      <w:r w:rsidRPr="00B20D93">
        <w:rPr>
          <w:lang w:val="en-US"/>
        </w:rPr>
        <w:lastRenderedPageBreak/>
        <w:t xml:space="preserve">notify the other party in writing, including </w:t>
      </w:r>
      <w:r>
        <w:rPr>
          <w:lang w:val="en-US"/>
        </w:rPr>
        <w:t xml:space="preserve">with </w:t>
      </w:r>
      <w:r w:rsidRPr="00B20D93">
        <w:rPr>
          <w:lang w:val="en-US"/>
        </w:rPr>
        <w:t xml:space="preserve">reasons and perceived impacts, that such an event has </w:t>
      </w:r>
      <w:r>
        <w:rPr>
          <w:lang w:val="en-US"/>
        </w:rPr>
        <w:t xml:space="preserve">occurred </w:t>
      </w:r>
      <w:r w:rsidRPr="00B20D93">
        <w:rPr>
          <w:lang w:val="en-US"/>
        </w:rPr>
        <w:t>or is likely to occur; and</w:t>
      </w:r>
      <w:bookmarkEnd w:id="377"/>
    </w:p>
    <w:p w14:paraId="4448F399" w14:textId="33E0842C" w:rsidR="004B0CFB" w:rsidRPr="0032128A" w:rsidRDefault="004B0CFB" w:rsidP="005A5C93">
      <w:pPr>
        <w:pStyle w:val="AgreementorDeed3"/>
      </w:pPr>
      <w:bookmarkStart w:id="378" w:name="_Ref146875285"/>
      <w:r>
        <w:rPr>
          <w:lang w:val="en-US"/>
        </w:rPr>
        <w:t>take all reasonably practicable steps to limit the effects of that event on the performance of its obligations under th</w:t>
      </w:r>
      <w:r w:rsidR="005F176C">
        <w:rPr>
          <w:lang w:val="en-US"/>
        </w:rPr>
        <w:t>e</w:t>
      </w:r>
      <w:r>
        <w:rPr>
          <w:lang w:val="en-US"/>
        </w:rPr>
        <w:t xml:space="preserve"> Supplier Contract and continue to carry out its obligations under th</w:t>
      </w:r>
      <w:r w:rsidR="005F176C">
        <w:rPr>
          <w:lang w:val="en-US"/>
        </w:rPr>
        <w:t>e</w:t>
      </w:r>
      <w:r>
        <w:rPr>
          <w:lang w:val="en-US"/>
        </w:rPr>
        <w:t xml:space="preserve"> Supplier Contract to the extent possible.</w:t>
      </w:r>
      <w:bookmarkEnd w:id="378"/>
    </w:p>
    <w:p w14:paraId="7307B40A" w14:textId="342500DE" w:rsidR="00C202FF" w:rsidRDefault="00C202FF" w:rsidP="0032128A">
      <w:pPr>
        <w:pStyle w:val="AgreementorDeed2"/>
      </w:pPr>
      <w:r w:rsidRPr="00C202FF">
        <w:t>Performance of any obligation affected by a</w:t>
      </w:r>
      <w:r w:rsidR="00872336">
        <w:t>n</w:t>
      </w:r>
      <w:r w:rsidRPr="00C202FF">
        <w:t xml:space="preserve"> event </w:t>
      </w:r>
      <w:r w:rsidR="007B124C">
        <w:t>under this clause</w:t>
      </w:r>
      <w:r w:rsidRPr="00C202FF">
        <w:t xml:space="preserve"> will be resumed as soon as practicable after the termination or abatement of th</w:t>
      </w:r>
      <w:r w:rsidR="008A6B39">
        <w:t>at</w:t>
      </w:r>
      <w:r w:rsidRPr="00C202FF">
        <w:t xml:space="preserve"> </w:t>
      </w:r>
      <w:r w:rsidR="00CF5CE5">
        <w:t>event</w:t>
      </w:r>
      <w:r w:rsidRPr="00C202FF">
        <w:t>.</w:t>
      </w:r>
    </w:p>
    <w:p w14:paraId="3663C176" w14:textId="77777777" w:rsidR="004B0CFB" w:rsidRDefault="004B0CFB" w:rsidP="00DE0AC2">
      <w:pPr>
        <w:pStyle w:val="Heading2"/>
        <w:spacing w:before="0" w:after="240"/>
      </w:pPr>
      <w:bookmarkStart w:id="379" w:name="_Toc146187231"/>
      <w:bookmarkStart w:id="380" w:name="_Toc227244544"/>
      <w:r>
        <w:t>Notices</w:t>
      </w:r>
      <w:bookmarkEnd w:id="379"/>
      <w:bookmarkEnd w:id="380"/>
    </w:p>
    <w:p w14:paraId="2C01A81B" w14:textId="473B4D2C" w:rsidR="004B0CFB" w:rsidRDefault="004B0CFB" w:rsidP="004B0CFB">
      <w:pPr>
        <w:pStyle w:val="AgreementorDeed2"/>
      </w:pPr>
      <w:bookmarkStart w:id="381" w:name="_Ref146875295"/>
      <w:r>
        <w:t>We will each give notices under th</w:t>
      </w:r>
      <w:r w:rsidR="005F176C">
        <w:t>e</w:t>
      </w:r>
      <w:r>
        <w:t xml:space="preserve"> Supplier Contract in writing to:</w:t>
      </w:r>
      <w:bookmarkEnd w:id="381"/>
    </w:p>
    <w:p w14:paraId="569ADE49" w14:textId="77777777" w:rsidR="004B0CFB" w:rsidRDefault="004B0CFB" w:rsidP="004B0CFB">
      <w:pPr>
        <w:pStyle w:val="AgreementorDeed3"/>
      </w:pPr>
      <w:bookmarkStart w:id="382" w:name="_Ref146875296"/>
      <w:r>
        <w:t>the other party’s physical or contact email address;</w:t>
      </w:r>
      <w:bookmarkEnd w:id="382"/>
      <w:r>
        <w:t xml:space="preserve"> </w:t>
      </w:r>
    </w:p>
    <w:p w14:paraId="0E4E857E" w14:textId="77777777" w:rsidR="004B0CFB" w:rsidRDefault="004B0CFB" w:rsidP="004B0CFB">
      <w:pPr>
        <w:pStyle w:val="AgreementorDeed3"/>
      </w:pPr>
      <w:bookmarkStart w:id="383" w:name="_Ref146875297"/>
      <w:r>
        <w:t>by hand, prepaid post, or by email to the address for the other party’s contact person as agreed from time to time; and</w:t>
      </w:r>
      <w:bookmarkEnd w:id="383"/>
      <w:r>
        <w:t xml:space="preserve"> </w:t>
      </w:r>
    </w:p>
    <w:p w14:paraId="7563E69F" w14:textId="1B598815" w:rsidR="004B0CFB" w:rsidRDefault="004B0CFB" w:rsidP="004B0CFB">
      <w:pPr>
        <w:pStyle w:val="AgreementorDeed3"/>
      </w:pPr>
      <w:bookmarkStart w:id="384" w:name="_Ref146875298"/>
      <w:r>
        <w:t xml:space="preserve">copying </w:t>
      </w:r>
      <w:hyperlink r:id="rId33" w:history="1">
        <w:r w:rsidRPr="008B309C">
          <w:rPr>
            <w:rStyle w:val="Hyperlink"/>
          </w:rPr>
          <w:t>legal@foodstuffs.co.nz</w:t>
        </w:r>
      </w:hyperlink>
      <w:r>
        <w:t xml:space="preserve"> (or such other legal email address that we notify you in writing).</w:t>
      </w:r>
      <w:bookmarkEnd w:id="384"/>
    </w:p>
    <w:p w14:paraId="14935647" w14:textId="3A09EFF3" w:rsidR="004B0CFB" w:rsidRDefault="004B0CFB" w:rsidP="00DE0AC2">
      <w:pPr>
        <w:pStyle w:val="Heading2"/>
        <w:spacing w:before="0" w:after="240"/>
      </w:pPr>
      <w:bookmarkStart w:id="385" w:name="_Toc146187232"/>
      <w:bookmarkStart w:id="386" w:name="_Toc227244545"/>
      <w:r>
        <w:t>Dispute</w:t>
      </w:r>
      <w:r w:rsidR="0046100B">
        <w:t>s</w:t>
      </w:r>
      <w:bookmarkEnd w:id="385"/>
      <w:bookmarkEnd w:id="386"/>
    </w:p>
    <w:p w14:paraId="193CC630" w14:textId="490C6BDF" w:rsidR="00EA42D6" w:rsidRDefault="00EA42D6" w:rsidP="004B0CFB">
      <w:pPr>
        <w:pStyle w:val="AgreementorDeed2"/>
      </w:pPr>
      <w:bookmarkStart w:id="387" w:name="_Ref160404961"/>
      <w:bookmarkStart w:id="388" w:name="_Ref146875299"/>
      <w:r w:rsidRPr="00EA42D6">
        <w:t xml:space="preserve">If any dispute arises out of, or in connection with, </w:t>
      </w:r>
      <w:r>
        <w:t>th</w:t>
      </w:r>
      <w:r w:rsidR="005F176C">
        <w:t>e</w:t>
      </w:r>
      <w:r>
        <w:t xml:space="preserve"> Supplier Contract </w:t>
      </w:r>
      <w:r w:rsidRPr="00EA42D6">
        <w:t>(</w:t>
      </w:r>
      <w:r w:rsidRPr="0032128A">
        <w:rPr>
          <w:b/>
          <w:bCs/>
        </w:rPr>
        <w:t>Dispute</w:t>
      </w:r>
      <w:r w:rsidRPr="00EA42D6">
        <w:t xml:space="preserve">), you may refer the Dispute to the Grocery Industry Dispute Resolution Scheme in accordance with Part 4, Subpart 5 of the Grocery </w:t>
      </w:r>
      <w:r w:rsidR="000F6220">
        <w:t xml:space="preserve">Industry </w:t>
      </w:r>
      <w:r w:rsidRPr="00EA42D6">
        <w:t>Act (</w:t>
      </w:r>
      <w:r w:rsidRPr="0032128A">
        <w:rPr>
          <w:b/>
          <w:bCs/>
        </w:rPr>
        <w:t>Grocery Dispute Resolution Scheme</w:t>
      </w:r>
      <w:r w:rsidRPr="00EA42D6">
        <w:t>).</w:t>
      </w:r>
      <w:bookmarkEnd w:id="387"/>
      <w:r w:rsidRPr="00EA42D6">
        <w:t xml:space="preserve"> </w:t>
      </w:r>
    </w:p>
    <w:p w14:paraId="7361A6A6" w14:textId="779F4F48" w:rsidR="004B0CFB" w:rsidRDefault="00EA42D6" w:rsidP="00EA42D6">
      <w:pPr>
        <w:pStyle w:val="AgreementorDeed2"/>
      </w:pPr>
      <w:bookmarkStart w:id="389" w:name="_Ref160444452"/>
      <w:r w:rsidRPr="00EA42D6">
        <w:t>If the Dispute does not meet the criteria set out in the Grocery</w:t>
      </w:r>
      <w:r w:rsidR="000F6220">
        <w:t xml:space="preserve"> Industry</w:t>
      </w:r>
      <w:r w:rsidRPr="00EA42D6">
        <w:t xml:space="preserve"> Act, or you do not elect to refer the Dispute to the Grocery Dispute Resolution Scheme, then the following dispute resolution procedure will appl</w:t>
      </w:r>
      <w:r>
        <w:t>y. T</w:t>
      </w:r>
      <w:r w:rsidR="004B0CFB">
        <w:t xml:space="preserve">he parties’ respective contact persons will, within 10 </w:t>
      </w:r>
      <w:r w:rsidR="007E512E">
        <w:t>W</w:t>
      </w:r>
      <w:r w:rsidR="004B0CFB">
        <w:t xml:space="preserve">orking </w:t>
      </w:r>
      <w:r w:rsidR="007E512E">
        <w:t>D</w:t>
      </w:r>
      <w:r w:rsidR="004B0CFB">
        <w:t>ays of written notice by either party to the other of the Dispute (</w:t>
      </w:r>
      <w:r w:rsidR="004B0CFB" w:rsidRPr="00EA42D6">
        <w:rPr>
          <w:b/>
          <w:bCs/>
        </w:rPr>
        <w:t>Dispute</w:t>
      </w:r>
      <w:r w:rsidR="004B0CFB">
        <w:t xml:space="preserve"> </w:t>
      </w:r>
      <w:r w:rsidR="004B0CFB" w:rsidRPr="00EA42D6">
        <w:rPr>
          <w:b/>
          <w:bCs/>
        </w:rPr>
        <w:t>Notice</w:t>
      </w:r>
      <w:r w:rsidR="004B0CFB">
        <w:t xml:space="preserve">), negotiate in good faith with a view to resolving the Dispute. If the Dispute is unable to be resolved within 20 </w:t>
      </w:r>
      <w:r w:rsidR="007E512E">
        <w:t>W</w:t>
      </w:r>
      <w:r w:rsidR="004B0CFB">
        <w:t xml:space="preserve">orking </w:t>
      </w:r>
      <w:r w:rsidR="007E512E">
        <w:t>D</w:t>
      </w:r>
      <w:r w:rsidR="004B0CFB">
        <w:t xml:space="preserve">ays of the Dispute Notice, the parties will refer the Dispute to </w:t>
      </w:r>
      <w:r w:rsidR="00D70FB8">
        <w:t xml:space="preserve">senior management </w:t>
      </w:r>
      <w:r w:rsidR="004B0CFB">
        <w:t>of each party.</w:t>
      </w:r>
      <w:bookmarkEnd w:id="388"/>
      <w:bookmarkEnd w:id="389"/>
      <w:r w:rsidR="004B0CFB">
        <w:t xml:space="preserve"> </w:t>
      </w:r>
    </w:p>
    <w:p w14:paraId="283D9178" w14:textId="138B0D6B" w:rsidR="00E85179" w:rsidRDefault="00E85179" w:rsidP="00E85179">
      <w:pPr>
        <w:pStyle w:val="Heading2"/>
        <w:spacing w:before="0" w:after="240"/>
      </w:pPr>
      <w:bookmarkStart w:id="390" w:name="_Toc227244546"/>
      <w:r>
        <w:t>No retaliation</w:t>
      </w:r>
      <w:bookmarkEnd w:id="390"/>
    </w:p>
    <w:p w14:paraId="2A98BFF3" w14:textId="4FCF40DA" w:rsidR="00E85179" w:rsidRPr="00E85179" w:rsidRDefault="00CD24C9" w:rsidP="00E85179">
      <w:pPr>
        <w:pStyle w:val="AgreementorDeed2"/>
      </w:pPr>
      <w:r>
        <w:t>Under</w:t>
      </w:r>
      <w:r w:rsidR="00C62CCF">
        <w:t xml:space="preserve"> </w:t>
      </w:r>
      <w:r w:rsidR="004E0B98">
        <w:t xml:space="preserve">no circumstances will we or an FSNI Business </w:t>
      </w:r>
      <w:r w:rsidR="004A3BD4">
        <w:t>R</w:t>
      </w:r>
      <w:r w:rsidR="009F6762">
        <w:t xml:space="preserve">etaliate against </w:t>
      </w:r>
      <w:r w:rsidR="004E0B98">
        <w:t>you.</w:t>
      </w:r>
    </w:p>
    <w:p w14:paraId="1FF1A7D6" w14:textId="71202FB4" w:rsidR="004B0CFB" w:rsidRDefault="004B0CFB" w:rsidP="00DE0AC2">
      <w:pPr>
        <w:pStyle w:val="Heading2"/>
        <w:tabs>
          <w:tab w:val="clear" w:pos="2773"/>
          <w:tab w:val="clear" w:pos="3697"/>
          <w:tab w:val="clear" w:pos="4621"/>
          <w:tab w:val="clear" w:pos="5545"/>
          <w:tab w:val="clear" w:pos="6469"/>
          <w:tab w:val="clear" w:pos="7394"/>
          <w:tab w:val="clear" w:pos="8318"/>
          <w:tab w:val="clear" w:pos="8930"/>
          <w:tab w:val="left" w:pos="3315"/>
        </w:tabs>
        <w:spacing w:before="0" w:after="240"/>
      </w:pPr>
      <w:bookmarkStart w:id="391" w:name="_Toc146187233"/>
      <w:bookmarkStart w:id="392" w:name="_Toc227244547"/>
      <w:r>
        <w:t>Assignment</w:t>
      </w:r>
      <w:bookmarkEnd w:id="391"/>
      <w:bookmarkEnd w:id="392"/>
    </w:p>
    <w:p w14:paraId="14C07CBC" w14:textId="7C933083" w:rsidR="004B0CFB" w:rsidRDefault="00394107" w:rsidP="004B0CFB">
      <w:pPr>
        <w:pStyle w:val="AgreementorDeed2"/>
      </w:pPr>
      <w:bookmarkStart w:id="393" w:name="_Ref146875301"/>
      <w:r>
        <w:t xml:space="preserve">Neither party </w:t>
      </w:r>
      <w:r w:rsidR="004B0CFB">
        <w:t xml:space="preserve">will directly or indirectly assign, transfer, or otherwise dispose of any of </w:t>
      </w:r>
      <w:r>
        <w:t xml:space="preserve">its </w:t>
      </w:r>
      <w:r w:rsidR="004B0CFB">
        <w:t>rights or obligations under th</w:t>
      </w:r>
      <w:r w:rsidR="00370C2B">
        <w:t>e</w:t>
      </w:r>
      <w:r w:rsidR="004B0CFB">
        <w:t xml:space="preserve"> Supplier Contract without the prior written consent of </w:t>
      </w:r>
      <w:r>
        <w:t>the other party</w:t>
      </w:r>
      <w:r w:rsidR="00E061A5">
        <w:t xml:space="preserve"> (such consent not to be unreasonably withheld or delayed)</w:t>
      </w:r>
      <w:r w:rsidR="004B0CFB">
        <w:t>.</w:t>
      </w:r>
      <w:bookmarkEnd w:id="393"/>
    </w:p>
    <w:p w14:paraId="377DF06B" w14:textId="77777777" w:rsidR="004B0CFB" w:rsidRDefault="004B0CFB" w:rsidP="00DE0AC2">
      <w:pPr>
        <w:pStyle w:val="Heading2"/>
        <w:spacing w:before="0" w:after="240"/>
      </w:pPr>
      <w:bookmarkStart w:id="394" w:name="_Toc146187234"/>
      <w:bookmarkStart w:id="395" w:name="_Toc227244548"/>
      <w:r>
        <w:lastRenderedPageBreak/>
        <w:t>Relationship of the parties</w:t>
      </w:r>
      <w:bookmarkEnd w:id="394"/>
      <w:bookmarkEnd w:id="395"/>
    </w:p>
    <w:p w14:paraId="757D1495" w14:textId="35B8FE03" w:rsidR="004B0CFB" w:rsidRDefault="004B0CFB" w:rsidP="004B0CFB">
      <w:pPr>
        <w:pStyle w:val="AgreementorDeed2"/>
      </w:pPr>
      <w:bookmarkStart w:id="396" w:name="_Ref146875302"/>
      <w:r>
        <w:t>Nothing in th</w:t>
      </w:r>
      <w:r w:rsidR="00370C2B">
        <w:t>e</w:t>
      </w:r>
      <w:r>
        <w:t xml:space="preserve"> Supplier Contract will make either party a partner, agent or joint venturer of the other.</w:t>
      </w:r>
      <w:bookmarkEnd w:id="396"/>
      <w:r>
        <w:t xml:space="preserve"> </w:t>
      </w:r>
    </w:p>
    <w:p w14:paraId="5A8B7E8E" w14:textId="77777777" w:rsidR="004B0CFB" w:rsidRDefault="004B0CFB" w:rsidP="00DE0AC2">
      <w:pPr>
        <w:pStyle w:val="Heading2"/>
        <w:spacing w:before="0" w:after="240"/>
      </w:pPr>
      <w:bookmarkStart w:id="397" w:name="_Toc146187235"/>
      <w:bookmarkStart w:id="398" w:name="_Toc227244549"/>
      <w:r>
        <w:t>Further acts</w:t>
      </w:r>
      <w:bookmarkEnd w:id="397"/>
      <w:bookmarkEnd w:id="398"/>
    </w:p>
    <w:p w14:paraId="3482F31D" w14:textId="14F58CA3" w:rsidR="004B0CFB" w:rsidRDefault="004B0CFB" w:rsidP="004B0CFB">
      <w:pPr>
        <w:pStyle w:val="AgreementorDeed2"/>
      </w:pPr>
      <w:bookmarkStart w:id="399" w:name="_Ref146875303"/>
      <w:r>
        <w:t>Each party will, at its own expense and when requested by the other party, promptly do, sign and deliver everything reasonably required for the purposes of and to give full effect to th</w:t>
      </w:r>
      <w:r w:rsidR="00370C2B">
        <w:t>e</w:t>
      </w:r>
      <w:r>
        <w:t xml:space="preserve"> Supplier Contract, its provisions and any transactions contemplated by it.</w:t>
      </w:r>
      <w:bookmarkEnd w:id="399"/>
      <w:r>
        <w:t xml:space="preserve"> </w:t>
      </w:r>
    </w:p>
    <w:p w14:paraId="1EB57E19" w14:textId="77777777" w:rsidR="004B0CFB" w:rsidRDefault="004B0CFB" w:rsidP="00DE0AC2">
      <w:pPr>
        <w:pStyle w:val="Heading2"/>
        <w:spacing w:before="0" w:after="240"/>
      </w:pPr>
      <w:bookmarkStart w:id="400" w:name="_Toc146187236"/>
      <w:bookmarkStart w:id="401" w:name="_Toc227244550"/>
      <w:r>
        <w:t>Governing law</w:t>
      </w:r>
      <w:bookmarkEnd w:id="400"/>
      <w:bookmarkEnd w:id="401"/>
    </w:p>
    <w:p w14:paraId="33B34166" w14:textId="2B2110FF" w:rsidR="004B0CFB" w:rsidRDefault="004B0CFB" w:rsidP="004B0CFB">
      <w:pPr>
        <w:pStyle w:val="AgreementorDeed2"/>
      </w:pPr>
      <w:bookmarkStart w:id="402" w:name="_Ref146875304"/>
      <w:r>
        <w:t>Th</w:t>
      </w:r>
      <w:r w:rsidR="00370C2B">
        <w:t>e</w:t>
      </w:r>
      <w:r>
        <w:t xml:space="preserve"> Supplier Contract shall be governed by and interpreted in accordance with the laws of New Zealand and the parties submit to the non-exclusive jurisdiction of the New Zealand courts.</w:t>
      </w:r>
      <w:bookmarkEnd w:id="402"/>
      <w:r>
        <w:t xml:space="preserve"> </w:t>
      </w:r>
    </w:p>
    <w:p w14:paraId="7EE0C85B" w14:textId="77777777" w:rsidR="004B0CFB" w:rsidRDefault="004B0CFB" w:rsidP="00DE0AC2">
      <w:pPr>
        <w:pStyle w:val="Heading2"/>
        <w:spacing w:before="0" w:after="240"/>
      </w:pPr>
      <w:bookmarkStart w:id="403" w:name="_Toc146187237"/>
      <w:bookmarkStart w:id="404" w:name="_Toc227244551"/>
      <w:r>
        <w:t>Survival</w:t>
      </w:r>
      <w:bookmarkEnd w:id="403"/>
      <w:bookmarkEnd w:id="404"/>
    </w:p>
    <w:p w14:paraId="10735741" w14:textId="46E2B937" w:rsidR="004B0CFB" w:rsidRDefault="004B0CFB" w:rsidP="004B0CFB">
      <w:pPr>
        <w:pStyle w:val="AgreementorDeed2"/>
      </w:pPr>
      <w:bookmarkStart w:id="405" w:name="_Ref146875305"/>
      <w:r>
        <w:t>Termination or expiry of th</w:t>
      </w:r>
      <w:r w:rsidR="00370C2B">
        <w:t>e</w:t>
      </w:r>
      <w:r>
        <w:t xml:space="preserve"> Supplier Contract will not affect the rights and obligations of the parties immediately prior to termination, or any provisions of th</w:t>
      </w:r>
      <w:r w:rsidR="00370C2B">
        <w:t>e</w:t>
      </w:r>
      <w:r>
        <w:t xml:space="preserve"> Supplier Contract which are intended to, or should reasonably, survive termination.</w:t>
      </w:r>
      <w:bookmarkEnd w:id="405"/>
      <w:r>
        <w:t xml:space="preserve"> </w:t>
      </w:r>
    </w:p>
    <w:p w14:paraId="33E70665" w14:textId="77777777" w:rsidR="004B0CFB" w:rsidRDefault="004B0CFB" w:rsidP="00DE0AC2">
      <w:pPr>
        <w:pStyle w:val="Heading2"/>
        <w:spacing w:before="0" w:after="240"/>
      </w:pPr>
      <w:bookmarkStart w:id="406" w:name="_Toc146187238"/>
      <w:bookmarkStart w:id="407" w:name="_Toc227244552"/>
      <w:r>
        <w:t>Invalidity</w:t>
      </w:r>
      <w:bookmarkEnd w:id="406"/>
      <w:bookmarkEnd w:id="407"/>
    </w:p>
    <w:p w14:paraId="40ED29DB" w14:textId="02E85A03" w:rsidR="004B0CFB" w:rsidRDefault="004B0CFB" w:rsidP="004B0CFB">
      <w:pPr>
        <w:pStyle w:val="AgreementorDeed2"/>
      </w:pPr>
      <w:bookmarkStart w:id="408" w:name="_Ref146875306"/>
      <w:r>
        <w:t>If any one or more of the terms of th</w:t>
      </w:r>
      <w:r w:rsidR="00945EFD">
        <w:t>e</w:t>
      </w:r>
      <w:r>
        <w:t xml:space="preserve"> Supplier Contract is invalid, void, illegal or unenforceable, it will not affect the validity, existence, legality and enforceability of the remaining terms.</w:t>
      </w:r>
      <w:bookmarkEnd w:id="408"/>
      <w:r>
        <w:t xml:space="preserve"> </w:t>
      </w:r>
    </w:p>
    <w:p w14:paraId="656B963D" w14:textId="77777777" w:rsidR="004B0CFB" w:rsidRDefault="004B0CFB" w:rsidP="00DE0AC2">
      <w:pPr>
        <w:pStyle w:val="Heading2"/>
        <w:spacing w:before="0" w:after="240"/>
      </w:pPr>
      <w:bookmarkStart w:id="409" w:name="_Toc146187239"/>
      <w:bookmarkStart w:id="410" w:name="_Toc227244553"/>
      <w:r>
        <w:t>Waiver</w:t>
      </w:r>
      <w:bookmarkEnd w:id="409"/>
      <w:bookmarkEnd w:id="410"/>
      <w:r>
        <w:t xml:space="preserve"> </w:t>
      </w:r>
    </w:p>
    <w:p w14:paraId="6B6FA0A3" w14:textId="4E480664" w:rsidR="004B0CFB" w:rsidRDefault="004B0CFB" w:rsidP="004B0CFB">
      <w:pPr>
        <w:pStyle w:val="AgreementorDeed2"/>
      </w:pPr>
      <w:bookmarkStart w:id="411" w:name="_Ref146875307"/>
      <w:r>
        <w:t>Failure to exercise or delay in exercising any right under th</w:t>
      </w:r>
      <w:r w:rsidR="00945EFD">
        <w:t>e</w:t>
      </w:r>
      <w:r>
        <w:t xml:space="preserve"> Supplier Contract will not operate as a waiver of that right. A party will not be deemed to have waived any right under th</w:t>
      </w:r>
      <w:r w:rsidR="00945EFD">
        <w:t>e</w:t>
      </w:r>
      <w:r>
        <w:t xml:space="preserve"> Supplier Contract unless the waiver is in writing and signed by an authorised representative of that party. Any such waiver will not be a waiver of any subsequent or continuing right or of any other provision in th</w:t>
      </w:r>
      <w:r w:rsidR="00945EFD">
        <w:t>e</w:t>
      </w:r>
      <w:r>
        <w:t xml:space="preserve"> Supplier Contract.</w:t>
      </w:r>
      <w:bookmarkEnd w:id="411"/>
      <w:r>
        <w:t xml:space="preserve"> </w:t>
      </w:r>
    </w:p>
    <w:p w14:paraId="34727E6F" w14:textId="77777777" w:rsidR="004B0CFB" w:rsidRDefault="004B0CFB" w:rsidP="00DE0AC2">
      <w:pPr>
        <w:pStyle w:val="Heading2"/>
        <w:spacing w:before="0" w:after="240"/>
      </w:pPr>
      <w:bookmarkStart w:id="412" w:name="_Toc146187240"/>
      <w:bookmarkStart w:id="413" w:name="_Toc227244554"/>
      <w:r>
        <w:t>Consumer Guarantees Act</w:t>
      </w:r>
      <w:bookmarkEnd w:id="412"/>
      <w:bookmarkEnd w:id="413"/>
    </w:p>
    <w:p w14:paraId="27692D7C" w14:textId="3C2A0D62" w:rsidR="004B0CFB" w:rsidRDefault="004B0CFB" w:rsidP="004B0CFB">
      <w:pPr>
        <w:pStyle w:val="AgreementorDeed2"/>
      </w:pPr>
      <w:bookmarkStart w:id="414" w:name="_Ref146875308"/>
      <w:r>
        <w:t>The parties agree that the Groceries are supplied under th</w:t>
      </w:r>
      <w:r w:rsidR="00471F5D">
        <w:t>e</w:t>
      </w:r>
      <w:r>
        <w:t xml:space="preserve"> Supplier Contract for resale and otherwise in trade, and that the provisions of the Consumer Guarantees Act 1993 will not apply to that supply.</w:t>
      </w:r>
      <w:bookmarkEnd w:id="28"/>
      <w:bookmarkEnd w:id="414"/>
    </w:p>
    <w:p w14:paraId="0902BAA1" w14:textId="77777777" w:rsidR="004B0CFB" w:rsidRDefault="004B0CFB" w:rsidP="00B20762">
      <w:pPr>
        <w:pStyle w:val="Heading2"/>
        <w:keepLines/>
        <w:spacing w:before="0" w:after="240"/>
      </w:pPr>
      <w:bookmarkStart w:id="415" w:name="_Toc146187241"/>
      <w:bookmarkStart w:id="416" w:name="_Toc227244555"/>
      <w:r>
        <w:lastRenderedPageBreak/>
        <w:t>Counterparts and electronic signatures</w:t>
      </w:r>
      <w:bookmarkEnd w:id="415"/>
      <w:bookmarkEnd w:id="416"/>
    </w:p>
    <w:p w14:paraId="48BE5807" w14:textId="49B6BF6C" w:rsidR="004B0CFB" w:rsidRDefault="004B0CFB" w:rsidP="00B20762">
      <w:pPr>
        <w:pStyle w:val="AgreementorDeed2"/>
        <w:keepNext/>
        <w:keepLines/>
      </w:pPr>
      <w:bookmarkStart w:id="417" w:name="_Ref146875309"/>
      <w:r>
        <w:t>This</w:t>
      </w:r>
      <w:r w:rsidR="008E2195">
        <w:t xml:space="preserve"> agreement</w:t>
      </w:r>
      <w:r>
        <w:t xml:space="preserve"> may be signed in any number of counterparts (including by email or other electronic means). The counterparts, taken together, constitute one and the same instrument. </w:t>
      </w:r>
      <w:bookmarkEnd w:id="417"/>
    </w:p>
    <w:p w14:paraId="4943DE75" w14:textId="2E313627" w:rsidR="004B0CFB" w:rsidRDefault="004B0CFB" w:rsidP="00B20762">
      <w:pPr>
        <w:pStyle w:val="AgreementorDeed2"/>
        <w:keepNext/>
        <w:keepLines/>
      </w:pPr>
      <w:bookmarkStart w:id="418" w:name="_Ref146875310"/>
      <w:r>
        <w:t xml:space="preserve">The parties each consent, for the purposes of the Contract and Commercial Law Act 2017, to any party signing </w:t>
      </w:r>
      <w:r w:rsidR="00C62FFB">
        <w:t xml:space="preserve">this agreement </w:t>
      </w:r>
      <w:r>
        <w:t xml:space="preserve">by electronic signature </w:t>
      </w:r>
      <w:r w:rsidR="0045111C">
        <w:t>in accordance with the above</w:t>
      </w:r>
      <w:r>
        <w:t>.</w:t>
      </w:r>
      <w:bookmarkEnd w:id="418"/>
    </w:p>
    <w:p w14:paraId="54DFD16E" w14:textId="77777777" w:rsidR="007A6FF0" w:rsidRDefault="007A6FF0" w:rsidP="007A6FF0">
      <w:pPr>
        <w:pStyle w:val="AgreementorDeed1"/>
      </w:pPr>
      <w:bookmarkStart w:id="419" w:name="_Toc227244556"/>
      <w:r>
        <w:t>Definitions</w:t>
      </w:r>
      <w:bookmarkEnd w:id="419"/>
    </w:p>
    <w:p w14:paraId="29724400" w14:textId="0746CEC8" w:rsidR="007A6FF0" w:rsidRDefault="007A6FF0" w:rsidP="007A6FF0">
      <w:pPr>
        <w:pStyle w:val="AgreementorDeed2"/>
      </w:pPr>
      <w:r>
        <w:t xml:space="preserve">In these </w:t>
      </w:r>
      <w:r w:rsidR="00982059">
        <w:t>Legal Terms</w:t>
      </w:r>
      <w:r>
        <w:t>, the following definitions apply:</w:t>
      </w:r>
    </w:p>
    <w:p w14:paraId="15FC6D2D" w14:textId="55E279B7" w:rsidR="00024C58" w:rsidRDefault="00024C58" w:rsidP="007A6FF0">
      <w:pPr>
        <w:pStyle w:val="AgreementorDeed2"/>
        <w:numPr>
          <w:ilvl w:val="0"/>
          <w:numId w:val="0"/>
        </w:numPr>
        <w:ind w:left="922"/>
      </w:pPr>
      <w:r>
        <w:rPr>
          <w:b/>
          <w:bCs/>
        </w:rPr>
        <w:t xml:space="preserve">Acceptable Condition </w:t>
      </w:r>
      <w:r>
        <w:t>means:</w:t>
      </w:r>
    </w:p>
    <w:p w14:paraId="5295D88A" w14:textId="1E58B240" w:rsidR="00F669D0" w:rsidRDefault="00F669D0" w:rsidP="000402F3">
      <w:pPr>
        <w:pStyle w:val="AgreementorDeed4"/>
        <w:tabs>
          <w:tab w:val="clear" w:pos="2772"/>
        </w:tabs>
        <w:ind w:left="1491" w:hanging="567"/>
      </w:pPr>
      <w:r w:rsidRPr="00F669D0">
        <w:t>compliant with any reasonable standards or quality specifications required or notified by us</w:t>
      </w:r>
      <w:r w:rsidR="00C07BD4">
        <w:t xml:space="preserve"> or an FSNI Business</w:t>
      </w:r>
      <w:r w:rsidRPr="00F669D0">
        <w:t xml:space="preserve"> to you in writing from time to time for any Grocer</w:t>
      </w:r>
      <w:r w:rsidR="00A540E0">
        <w:t>ies</w:t>
      </w:r>
      <w:r w:rsidRPr="00F669D0">
        <w:t xml:space="preserve"> (including but not limited to the Policies and Compliance Requirements, Commercial Terms, Accepted </w:t>
      </w:r>
      <w:r w:rsidR="006D508A">
        <w:t xml:space="preserve">Purchase </w:t>
      </w:r>
      <w:r w:rsidRPr="00F669D0">
        <w:t>Order</w:t>
      </w:r>
      <w:r w:rsidR="006D508A">
        <w:t>s</w:t>
      </w:r>
      <w:r w:rsidRPr="00F669D0">
        <w:t xml:space="preserve"> or other written communications); </w:t>
      </w:r>
    </w:p>
    <w:p w14:paraId="4292BB78" w14:textId="53991826" w:rsidR="00F669D0" w:rsidRDefault="00F669D0" w:rsidP="000402F3">
      <w:pPr>
        <w:pStyle w:val="AgreementorDeed4"/>
        <w:tabs>
          <w:tab w:val="clear" w:pos="2772"/>
        </w:tabs>
        <w:ind w:left="1491" w:hanging="567"/>
      </w:pPr>
      <w:r w:rsidRPr="00F669D0">
        <w:t xml:space="preserve">produced in accordance with all applicable food and safety standards and </w:t>
      </w:r>
      <w:r w:rsidR="000A4071">
        <w:t>L</w:t>
      </w:r>
      <w:r w:rsidRPr="00F669D0">
        <w:t>aws;</w:t>
      </w:r>
    </w:p>
    <w:p w14:paraId="665923BF" w14:textId="4FAAF1FD" w:rsidR="00F669D0" w:rsidRDefault="00F669D0" w:rsidP="000402F3">
      <w:pPr>
        <w:pStyle w:val="AgreementorDeed4"/>
        <w:tabs>
          <w:tab w:val="clear" w:pos="2772"/>
        </w:tabs>
        <w:ind w:left="1491" w:hanging="567"/>
      </w:pPr>
      <w:r w:rsidRPr="00F669D0">
        <w:t>of correct size, quantity and quality and conforms with any samples provided to us</w:t>
      </w:r>
      <w:r w:rsidR="002E1217">
        <w:t xml:space="preserve"> or an FSNI Business</w:t>
      </w:r>
      <w:r w:rsidRPr="00F669D0">
        <w:t>;</w:t>
      </w:r>
    </w:p>
    <w:p w14:paraId="58B3A1D2" w14:textId="77777777" w:rsidR="00F669D0" w:rsidRDefault="00F669D0" w:rsidP="000402F3">
      <w:pPr>
        <w:pStyle w:val="AgreementorDeed4"/>
        <w:tabs>
          <w:tab w:val="clear" w:pos="2772"/>
        </w:tabs>
        <w:ind w:left="1491" w:hanging="567"/>
      </w:pPr>
      <w:r w:rsidRPr="00F669D0">
        <w:t>in acceptable presentation and packaging (i.e. no damaged or dirty packaging or stock);</w:t>
      </w:r>
    </w:p>
    <w:p w14:paraId="22B6B8E6" w14:textId="77777777" w:rsidR="00F669D0" w:rsidRDefault="00F669D0" w:rsidP="000402F3">
      <w:pPr>
        <w:pStyle w:val="AgreementorDeed4"/>
        <w:tabs>
          <w:tab w:val="clear" w:pos="2772"/>
        </w:tabs>
        <w:ind w:left="1491" w:hanging="567"/>
      </w:pPr>
      <w:r w:rsidRPr="00F669D0">
        <w:t>in food grade packaging;</w:t>
      </w:r>
    </w:p>
    <w:p w14:paraId="04D3F924" w14:textId="77777777" w:rsidR="00A540E0" w:rsidRDefault="00F669D0" w:rsidP="000402F3">
      <w:pPr>
        <w:pStyle w:val="AgreementorDeed4"/>
        <w:tabs>
          <w:tab w:val="clear" w:pos="2772"/>
        </w:tabs>
        <w:ind w:left="1491" w:hanging="567"/>
      </w:pPr>
      <w:r w:rsidRPr="00F669D0">
        <w:t>appropriately labelled and within acceptable use by dates/best before dates (as applicable);</w:t>
      </w:r>
    </w:p>
    <w:p w14:paraId="5D9C9EC7" w14:textId="77777777" w:rsidR="00A540E0" w:rsidRDefault="00F669D0" w:rsidP="000402F3">
      <w:pPr>
        <w:pStyle w:val="AgreementorDeed4"/>
        <w:tabs>
          <w:tab w:val="clear" w:pos="2772"/>
        </w:tabs>
        <w:ind w:left="1491" w:hanging="567"/>
      </w:pPr>
      <w:r w:rsidRPr="00F669D0">
        <w:t>appropriately segregated; and</w:t>
      </w:r>
    </w:p>
    <w:p w14:paraId="7775AC90" w14:textId="66D4104B" w:rsidR="00024C58" w:rsidRPr="0032128A" w:rsidRDefault="00F669D0" w:rsidP="000402F3">
      <w:pPr>
        <w:pStyle w:val="AgreementorDeed4"/>
        <w:tabs>
          <w:tab w:val="clear" w:pos="2772"/>
        </w:tabs>
        <w:ind w:left="1491" w:hanging="567"/>
      </w:pPr>
      <w:r w:rsidRPr="00F669D0">
        <w:t xml:space="preserve">otherwise in acceptable condition (in </w:t>
      </w:r>
      <w:r w:rsidR="00186E37">
        <w:t>the</w:t>
      </w:r>
      <w:r w:rsidRPr="00F669D0">
        <w:t xml:space="preserve"> </w:t>
      </w:r>
      <w:r w:rsidR="00621A48">
        <w:t xml:space="preserve">reasonable </w:t>
      </w:r>
      <w:r w:rsidRPr="00F669D0">
        <w:t>discretion</w:t>
      </w:r>
      <w:r w:rsidR="00186E37">
        <w:t xml:space="preserve"> of </w:t>
      </w:r>
      <w:r w:rsidR="00CA43B5">
        <w:t xml:space="preserve">us </w:t>
      </w:r>
      <w:r w:rsidR="00186E37">
        <w:t>or an FSNI Business</w:t>
      </w:r>
      <w:r w:rsidRPr="00F669D0">
        <w:t>) for distribution and resale in the normal course of business</w:t>
      </w:r>
      <w:r w:rsidR="003C5DF9">
        <w:t>;</w:t>
      </w:r>
      <w:r w:rsidRPr="00F669D0">
        <w:t xml:space="preserve"> </w:t>
      </w:r>
    </w:p>
    <w:p w14:paraId="1FA78214" w14:textId="15491278" w:rsidR="007A6FF0" w:rsidRPr="00926C17" w:rsidRDefault="007A6FF0" w:rsidP="007A6FF0">
      <w:pPr>
        <w:pStyle w:val="AgreementorDeed2"/>
        <w:numPr>
          <w:ilvl w:val="0"/>
          <w:numId w:val="0"/>
        </w:numPr>
        <w:ind w:left="922"/>
      </w:pPr>
      <w:r w:rsidRPr="00926C17">
        <w:rPr>
          <w:b/>
          <w:bCs/>
        </w:rPr>
        <w:t>Acce</w:t>
      </w:r>
      <w:r>
        <w:rPr>
          <w:b/>
          <w:bCs/>
        </w:rPr>
        <w:t>p</w:t>
      </w:r>
      <w:r w:rsidRPr="00926C17">
        <w:rPr>
          <w:b/>
          <w:bCs/>
        </w:rPr>
        <w:t xml:space="preserve">ted </w:t>
      </w:r>
      <w:r w:rsidR="00907731" w:rsidRPr="00907731">
        <w:rPr>
          <w:b/>
          <w:bCs/>
        </w:rPr>
        <w:t xml:space="preserve">Purchase </w:t>
      </w:r>
      <w:r w:rsidRPr="00926C17">
        <w:rPr>
          <w:b/>
          <w:bCs/>
        </w:rPr>
        <w:t xml:space="preserve">Order </w:t>
      </w:r>
      <w:r>
        <w:t xml:space="preserve">has the meaning given in clause </w:t>
      </w:r>
      <w:r w:rsidR="00D76C30">
        <w:fldChar w:fldCharType="begin"/>
      </w:r>
      <w:r w:rsidR="00D76C30">
        <w:instrText xml:space="preserve"> REF _Ref146875123 \r \h </w:instrText>
      </w:r>
      <w:r w:rsidR="00D76C30">
        <w:fldChar w:fldCharType="separate"/>
      </w:r>
      <w:r w:rsidR="00CC4EB8">
        <w:t>3.2</w:t>
      </w:r>
      <w:r w:rsidR="00D76C30">
        <w:fldChar w:fldCharType="end"/>
      </w:r>
      <w:r>
        <w:t>;</w:t>
      </w:r>
    </w:p>
    <w:p w14:paraId="0804AB90" w14:textId="1C399DCC" w:rsidR="00061676" w:rsidRDefault="00061676" w:rsidP="007A6FF0">
      <w:pPr>
        <w:pStyle w:val="AgreementorDeed2"/>
        <w:numPr>
          <w:ilvl w:val="0"/>
          <w:numId w:val="0"/>
        </w:numPr>
        <w:ind w:left="922"/>
      </w:pPr>
      <w:r>
        <w:rPr>
          <w:b/>
          <w:bCs/>
        </w:rPr>
        <w:t xml:space="preserve">Business Activity </w:t>
      </w:r>
      <w:r>
        <w:t xml:space="preserve">has the meaning given in clause </w:t>
      </w:r>
      <w:r>
        <w:fldChar w:fldCharType="begin"/>
      </w:r>
      <w:r>
        <w:instrText xml:space="preserve"> REF _Ref160462609 \r \h </w:instrText>
      </w:r>
      <w:r>
        <w:fldChar w:fldCharType="separate"/>
      </w:r>
      <w:r w:rsidR="00CC4EB8">
        <w:t>13.1</w:t>
      </w:r>
      <w:r>
        <w:fldChar w:fldCharType="end"/>
      </w:r>
      <w:r>
        <w:t>;</w:t>
      </w:r>
    </w:p>
    <w:p w14:paraId="050E47CA" w14:textId="3C7AD3F0" w:rsidR="00061676" w:rsidRPr="0032128A" w:rsidRDefault="00061676" w:rsidP="00061676">
      <w:pPr>
        <w:pStyle w:val="AgreementorDeed2"/>
        <w:numPr>
          <w:ilvl w:val="0"/>
          <w:numId w:val="0"/>
        </w:numPr>
        <w:ind w:left="922"/>
      </w:pPr>
      <w:r>
        <w:rPr>
          <w:b/>
          <w:bCs/>
        </w:rPr>
        <w:t xml:space="preserve">Business Activity Charge </w:t>
      </w:r>
      <w:r>
        <w:t xml:space="preserve">has the meaning given in clause </w:t>
      </w:r>
      <w:r>
        <w:fldChar w:fldCharType="begin"/>
      </w:r>
      <w:r>
        <w:instrText xml:space="preserve"> REF _Ref160462609 \r \h </w:instrText>
      </w:r>
      <w:r>
        <w:fldChar w:fldCharType="separate"/>
      </w:r>
      <w:r w:rsidR="00CC4EB8">
        <w:t>13.1</w:t>
      </w:r>
      <w:r>
        <w:fldChar w:fldCharType="end"/>
      </w:r>
      <w:r>
        <w:t>;</w:t>
      </w:r>
    </w:p>
    <w:p w14:paraId="4954B4D9" w14:textId="53036AD5" w:rsidR="007A6FF0" w:rsidRPr="005A5C93" w:rsidRDefault="007A6FF0" w:rsidP="007A6FF0">
      <w:pPr>
        <w:pStyle w:val="AgreementorDeed2"/>
        <w:numPr>
          <w:ilvl w:val="0"/>
          <w:numId w:val="0"/>
        </w:numPr>
        <w:ind w:left="922"/>
      </w:pPr>
      <w:r>
        <w:rPr>
          <w:b/>
          <w:bCs/>
        </w:rPr>
        <w:t xml:space="preserve">Commercial Terms </w:t>
      </w:r>
      <w:r w:rsidRPr="005A5C93">
        <w:t xml:space="preserve">has the meaning given in clause </w:t>
      </w:r>
      <w:r w:rsidR="00B10B99">
        <w:fldChar w:fldCharType="begin"/>
      </w:r>
      <w:r w:rsidR="00B10B99">
        <w:instrText xml:space="preserve"> REF _Ref160444377 \r \h </w:instrText>
      </w:r>
      <w:r w:rsidR="00B10B99">
        <w:fldChar w:fldCharType="separate"/>
      </w:r>
      <w:r w:rsidR="00CC4EB8">
        <w:t>2.4</w:t>
      </w:r>
      <w:r w:rsidR="00B10B99">
        <w:fldChar w:fldCharType="end"/>
      </w:r>
      <w:r w:rsidR="000C3F33">
        <w:t>;</w:t>
      </w:r>
      <w:r w:rsidRPr="005A5C93">
        <w:t xml:space="preserve"> </w:t>
      </w:r>
    </w:p>
    <w:p w14:paraId="51AAC8F7" w14:textId="6B9A9D94" w:rsidR="007A6FF0" w:rsidRPr="00926C17" w:rsidRDefault="007A6FF0" w:rsidP="007A6FF0">
      <w:pPr>
        <w:pStyle w:val="AgreementorDeed2"/>
        <w:numPr>
          <w:ilvl w:val="0"/>
          <w:numId w:val="0"/>
        </w:numPr>
        <w:ind w:left="922"/>
      </w:pPr>
      <w:r>
        <w:rPr>
          <w:b/>
          <w:bCs/>
        </w:rPr>
        <w:lastRenderedPageBreak/>
        <w:t xml:space="preserve">Confidential Information </w:t>
      </w:r>
      <w:r>
        <w:t xml:space="preserve">has the meaning given in clause </w:t>
      </w:r>
      <w:r>
        <w:fldChar w:fldCharType="begin"/>
      </w:r>
      <w:r>
        <w:instrText xml:space="preserve"> REF _Ref158814682 \r \h </w:instrText>
      </w:r>
      <w:r>
        <w:fldChar w:fldCharType="separate"/>
      </w:r>
      <w:r w:rsidR="00CC4EB8">
        <w:t>20.1</w:t>
      </w:r>
      <w:r>
        <w:fldChar w:fldCharType="end"/>
      </w:r>
      <w:r>
        <w:t>;</w:t>
      </w:r>
    </w:p>
    <w:p w14:paraId="1FEC874C" w14:textId="72663753" w:rsidR="007A6FF0" w:rsidRPr="00926C17" w:rsidRDefault="007A6FF0" w:rsidP="007A6FF0">
      <w:pPr>
        <w:pStyle w:val="AgreementorDeed2"/>
        <w:numPr>
          <w:ilvl w:val="0"/>
          <w:numId w:val="0"/>
        </w:numPr>
        <w:ind w:left="922"/>
      </w:pPr>
      <w:r w:rsidRPr="000A08F8">
        <w:rPr>
          <w:b/>
          <w:bCs/>
        </w:rPr>
        <w:t>Data Security Incident</w:t>
      </w:r>
      <w:r>
        <w:rPr>
          <w:b/>
          <w:bCs/>
        </w:rPr>
        <w:t xml:space="preserve"> </w:t>
      </w:r>
      <w:r>
        <w:t xml:space="preserve">has the meaning given in clause </w:t>
      </w:r>
      <w:r>
        <w:fldChar w:fldCharType="begin"/>
      </w:r>
      <w:r>
        <w:instrText xml:space="preserve"> REF _Ref146875263 \r \h </w:instrText>
      </w:r>
      <w:r>
        <w:fldChar w:fldCharType="separate"/>
      </w:r>
      <w:r w:rsidR="00CC4EB8">
        <w:t>22.3</w:t>
      </w:r>
      <w:r>
        <w:fldChar w:fldCharType="end"/>
      </w:r>
      <w:r>
        <w:t>;</w:t>
      </w:r>
    </w:p>
    <w:p w14:paraId="6F67B9FD" w14:textId="09E30A42" w:rsidR="007A6FF0" w:rsidRDefault="007A6FF0" w:rsidP="007A6FF0">
      <w:pPr>
        <w:pStyle w:val="AgreementorDeed2"/>
        <w:numPr>
          <w:ilvl w:val="0"/>
          <w:numId w:val="0"/>
        </w:numPr>
        <w:ind w:left="922"/>
      </w:pPr>
      <w:r>
        <w:rPr>
          <w:b/>
          <w:bCs/>
        </w:rPr>
        <w:t xml:space="preserve">Dispute </w:t>
      </w:r>
      <w:r>
        <w:t xml:space="preserve">has the meaning given in clause </w:t>
      </w:r>
      <w:r>
        <w:fldChar w:fldCharType="begin"/>
      </w:r>
      <w:r>
        <w:instrText xml:space="preserve"> REF _Ref146875299 \r \h </w:instrText>
      </w:r>
      <w:r>
        <w:fldChar w:fldCharType="separate"/>
      </w:r>
      <w:r w:rsidR="00CC4EB8">
        <w:t>25.5</w:t>
      </w:r>
      <w:r>
        <w:fldChar w:fldCharType="end"/>
      </w:r>
      <w:r>
        <w:t>;</w:t>
      </w:r>
    </w:p>
    <w:p w14:paraId="79571C1D" w14:textId="24030D15" w:rsidR="007A6FF0" w:rsidRPr="00926C17" w:rsidRDefault="007A6FF0" w:rsidP="007A6FF0">
      <w:pPr>
        <w:pStyle w:val="AgreementorDeed2"/>
        <w:numPr>
          <w:ilvl w:val="0"/>
          <w:numId w:val="0"/>
        </w:numPr>
        <w:ind w:left="922"/>
      </w:pPr>
      <w:r>
        <w:rPr>
          <w:b/>
          <w:bCs/>
        </w:rPr>
        <w:t xml:space="preserve">Dispute Notice </w:t>
      </w:r>
      <w:r>
        <w:t xml:space="preserve">has the meaning given in clause </w:t>
      </w:r>
      <w:r w:rsidR="00B10B99">
        <w:fldChar w:fldCharType="begin"/>
      </w:r>
      <w:r w:rsidR="00B10B99">
        <w:instrText xml:space="preserve"> REF _Ref160444452 \r \h </w:instrText>
      </w:r>
      <w:r w:rsidR="00B10B99">
        <w:fldChar w:fldCharType="separate"/>
      </w:r>
      <w:r w:rsidR="00CC4EB8">
        <w:t>25.6</w:t>
      </w:r>
      <w:r w:rsidR="00B10B99">
        <w:fldChar w:fldCharType="end"/>
      </w:r>
      <w:r>
        <w:t>;</w:t>
      </w:r>
    </w:p>
    <w:p w14:paraId="0B784FFD" w14:textId="0717A42E" w:rsidR="002637FE" w:rsidRPr="000402F3" w:rsidRDefault="002637FE" w:rsidP="007A6FF0">
      <w:pPr>
        <w:pStyle w:val="AgreementorDeed2"/>
        <w:numPr>
          <w:ilvl w:val="0"/>
          <w:numId w:val="0"/>
        </w:numPr>
        <w:ind w:left="922"/>
      </w:pPr>
      <w:r w:rsidRPr="00535D24">
        <w:rPr>
          <w:b/>
          <w:bCs/>
        </w:rPr>
        <w:t>Disputed Amount</w:t>
      </w:r>
      <w:r>
        <w:rPr>
          <w:b/>
          <w:bCs/>
        </w:rPr>
        <w:t xml:space="preserve"> </w:t>
      </w:r>
      <w:r>
        <w:t xml:space="preserve">has the meaning given in clause </w:t>
      </w:r>
      <w:r>
        <w:fldChar w:fldCharType="begin"/>
      </w:r>
      <w:r>
        <w:instrText xml:space="preserve"> REF _Ref160633284 \r \h </w:instrText>
      </w:r>
      <w:r>
        <w:fldChar w:fldCharType="separate"/>
      </w:r>
      <w:r w:rsidR="00CC4EB8">
        <w:t>5.5</w:t>
      </w:r>
      <w:r>
        <w:fldChar w:fldCharType="end"/>
      </w:r>
      <w:r>
        <w:t>;</w:t>
      </w:r>
    </w:p>
    <w:p w14:paraId="1DDE7275" w14:textId="26D17844" w:rsidR="007A6FF0" w:rsidRDefault="007A6FF0" w:rsidP="007A6FF0">
      <w:pPr>
        <w:pStyle w:val="AgreementorDeed2"/>
        <w:numPr>
          <w:ilvl w:val="0"/>
          <w:numId w:val="0"/>
        </w:numPr>
        <w:ind w:left="922"/>
        <w:rPr>
          <w:b/>
          <w:bCs/>
        </w:rPr>
      </w:pPr>
      <w:r w:rsidRPr="00480283">
        <w:rPr>
          <w:b/>
          <w:bCs/>
        </w:rPr>
        <w:t>Foodstuffs Data</w:t>
      </w:r>
      <w:r w:rsidRPr="00392F95">
        <w:t xml:space="preserve"> means confidential information of </w:t>
      </w:r>
      <w:r w:rsidR="00091A32">
        <w:t xml:space="preserve">us </w:t>
      </w:r>
      <w:r>
        <w:t>or an FSNI Business</w:t>
      </w:r>
      <w:r w:rsidRPr="00392F95">
        <w:t xml:space="preserve">, and any </w:t>
      </w:r>
      <w:r>
        <w:t>P</w:t>
      </w:r>
      <w:r w:rsidRPr="00392F95">
        <w:t xml:space="preserve">ersonal </w:t>
      </w:r>
      <w:r>
        <w:t>I</w:t>
      </w:r>
      <w:r w:rsidRPr="00392F95">
        <w:t>nformation</w:t>
      </w:r>
      <w:r>
        <w:t xml:space="preserve"> </w:t>
      </w:r>
      <w:r w:rsidRPr="00392F95">
        <w:t xml:space="preserve">disclosed to you by </w:t>
      </w:r>
      <w:r w:rsidR="00091A32">
        <w:t xml:space="preserve">us </w:t>
      </w:r>
      <w:r>
        <w:t>or an FSNI Business;</w:t>
      </w:r>
    </w:p>
    <w:p w14:paraId="79D9B7F6" w14:textId="77777777" w:rsidR="007A6FF0" w:rsidRPr="00532526" w:rsidRDefault="007A6FF0" w:rsidP="007A6FF0">
      <w:pPr>
        <w:pStyle w:val="AgreementorDeed2"/>
        <w:numPr>
          <w:ilvl w:val="0"/>
          <w:numId w:val="0"/>
        </w:numPr>
        <w:ind w:left="922"/>
      </w:pPr>
      <w:r>
        <w:rPr>
          <w:b/>
          <w:bCs/>
        </w:rPr>
        <w:t xml:space="preserve">Foodstuffs Inbound </w:t>
      </w:r>
      <w:r>
        <w:t>means Foodstuffs Inbound Limited;</w:t>
      </w:r>
    </w:p>
    <w:p w14:paraId="307340D2" w14:textId="4CFF95F4" w:rsidR="007A6FF0" w:rsidRPr="00D47ADA" w:rsidRDefault="007A6FF0" w:rsidP="007A6FF0">
      <w:pPr>
        <w:pStyle w:val="AgreementorDeed2"/>
        <w:numPr>
          <w:ilvl w:val="0"/>
          <w:numId w:val="0"/>
        </w:numPr>
        <w:ind w:left="922"/>
      </w:pPr>
      <w:r>
        <w:rPr>
          <w:b/>
          <w:bCs/>
        </w:rPr>
        <w:t xml:space="preserve">FSNI Business </w:t>
      </w:r>
      <w:r>
        <w:t xml:space="preserve">means any Member Store, or any company owned or controlled by </w:t>
      </w:r>
      <w:r w:rsidR="00091A32">
        <w:t>us</w:t>
      </w:r>
      <w:r>
        <w:t>;</w:t>
      </w:r>
    </w:p>
    <w:p w14:paraId="508A73DB" w14:textId="77777777" w:rsidR="007A6FF0" w:rsidRDefault="007A6FF0" w:rsidP="007A6FF0">
      <w:pPr>
        <w:pStyle w:val="AgreementorDeed2"/>
        <w:numPr>
          <w:ilvl w:val="0"/>
          <w:numId w:val="0"/>
        </w:numPr>
        <w:ind w:left="922"/>
        <w:rPr>
          <w:b/>
          <w:bCs/>
        </w:rPr>
      </w:pPr>
      <w:r w:rsidRPr="00521787">
        <w:rPr>
          <w:b/>
          <w:bCs/>
        </w:rPr>
        <w:t xml:space="preserve">FSNI Transport </w:t>
      </w:r>
      <w:r>
        <w:t xml:space="preserve">means FSNI Transport </w:t>
      </w:r>
      <w:r w:rsidRPr="00926C17">
        <w:t>Limited;</w:t>
      </w:r>
      <w:r w:rsidRPr="00521787">
        <w:rPr>
          <w:b/>
          <w:bCs/>
        </w:rPr>
        <w:t xml:space="preserve"> </w:t>
      </w:r>
    </w:p>
    <w:p w14:paraId="6A8B81E8" w14:textId="67F6946B" w:rsidR="007A6FF0" w:rsidRDefault="007A6FF0" w:rsidP="007A6FF0">
      <w:pPr>
        <w:pStyle w:val="AgreementorDeed2"/>
        <w:numPr>
          <w:ilvl w:val="1"/>
          <w:numId w:val="0"/>
        </w:numPr>
        <w:ind w:left="922"/>
      </w:pPr>
      <w:r w:rsidRPr="2947E72A">
        <w:rPr>
          <w:b/>
          <w:bCs/>
        </w:rPr>
        <w:t>Groceries</w:t>
      </w:r>
      <w:r>
        <w:t xml:space="preserve"> means the groceries described in each Accepted </w:t>
      </w:r>
      <w:r w:rsidR="00907731">
        <w:t xml:space="preserve">Purchase </w:t>
      </w:r>
      <w:r>
        <w:t>Order that are</w:t>
      </w:r>
      <w:r w:rsidR="2DE466BF">
        <w:t xml:space="preserve"> supplied, or</w:t>
      </w:r>
      <w:r>
        <w:t xml:space="preserve"> to be supplied</w:t>
      </w:r>
      <w:r w:rsidR="105EDFBE">
        <w:t>,</w:t>
      </w:r>
      <w:r>
        <w:t xml:space="preserve"> by you and includes samples, packaging and labelling, and any accessories, documentation, or publication accompanying the groceries;</w:t>
      </w:r>
    </w:p>
    <w:p w14:paraId="155E6F52" w14:textId="289BA381" w:rsidR="00257D63" w:rsidRDefault="00BA5A52" w:rsidP="007A6FF0">
      <w:pPr>
        <w:pStyle w:val="AgreementorDeed2"/>
        <w:numPr>
          <w:ilvl w:val="1"/>
          <w:numId w:val="0"/>
        </w:numPr>
        <w:ind w:left="922"/>
      </w:pPr>
      <w:r>
        <w:rPr>
          <w:b/>
          <w:bCs/>
        </w:rPr>
        <w:t>Grocery Code</w:t>
      </w:r>
      <w:r w:rsidR="00DA52A6">
        <w:t xml:space="preserve"> means</w:t>
      </w:r>
      <w:r w:rsidR="00257D63">
        <w:t>:</w:t>
      </w:r>
    </w:p>
    <w:p w14:paraId="63667507" w14:textId="2084832B" w:rsidR="008305BC" w:rsidRDefault="008305BC" w:rsidP="00257D63">
      <w:pPr>
        <w:pStyle w:val="AgreementorDeed5"/>
      </w:pPr>
      <w:r>
        <w:t>the Grocery Supply Code 2025</w:t>
      </w:r>
      <w:r w:rsidR="008D763E">
        <w:t xml:space="preserve">; </w:t>
      </w:r>
      <w:r>
        <w:t xml:space="preserve">or </w:t>
      </w:r>
    </w:p>
    <w:p w14:paraId="6857E122" w14:textId="3A05A683" w:rsidR="00BA5A52" w:rsidRPr="00DA52A6" w:rsidRDefault="008305BC" w:rsidP="00E14D71">
      <w:pPr>
        <w:pStyle w:val="AgreementorDeed5"/>
      </w:pPr>
      <w:r>
        <w:t xml:space="preserve">any </w:t>
      </w:r>
      <w:r w:rsidR="008D763E">
        <w:t xml:space="preserve">replacement </w:t>
      </w:r>
      <w:r>
        <w:t xml:space="preserve">Grocery Supply Code </w:t>
      </w:r>
      <w:r w:rsidR="00114BD9">
        <w:t>made in accordance with the Grocery Industry Act</w:t>
      </w:r>
      <w:r w:rsidR="005A0A59">
        <w:t>;</w:t>
      </w:r>
      <w:r w:rsidR="00114BD9">
        <w:t xml:space="preserve"> </w:t>
      </w:r>
    </w:p>
    <w:p w14:paraId="6DFB9ABF" w14:textId="3974B57C" w:rsidR="00732B10" w:rsidRPr="0032128A" w:rsidRDefault="00732B10" w:rsidP="007A6FF0">
      <w:pPr>
        <w:pStyle w:val="AgreementorDeed2"/>
        <w:numPr>
          <w:ilvl w:val="0"/>
          <w:numId w:val="0"/>
        </w:numPr>
        <w:ind w:left="922"/>
      </w:pPr>
      <w:r w:rsidRPr="005D069F">
        <w:rPr>
          <w:b/>
          <w:bCs/>
        </w:rPr>
        <w:t>Grocery Dispute Resolution Scheme</w:t>
      </w:r>
      <w:r>
        <w:rPr>
          <w:b/>
          <w:bCs/>
        </w:rPr>
        <w:t xml:space="preserve"> </w:t>
      </w:r>
      <w:r>
        <w:t xml:space="preserve">has the meaning given in clause </w:t>
      </w:r>
      <w:r w:rsidR="000F6220">
        <w:fldChar w:fldCharType="begin"/>
      </w:r>
      <w:r w:rsidR="000F6220">
        <w:instrText xml:space="preserve"> REF _Ref160404961 \r \h </w:instrText>
      </w:r>
      <w:r w:rsidR="000F6220">
        <w:fldChar w:fldCharType="separate"/>
      </w:r>
      <w:r w:rsidR="00CC4EB8">
        <w:t>25.5</w:t>
      </w:r>
      <w:r w:rsidR="000F6220">
        <w:fldChar w:fldCharType="end"/>
      </w:r>
      <w:r w:rsidR="000F6220">
        <w:t>;</w:t>
      </w:r>
    </w:p>
    <w:p w14:paraId="050389F6" w14:textId="42E889CF" w:rsidR="007A6FF0" w:rsidRDefault="007A6FF0" w:rsidP="007A6FF0">
      <w:pPr>
        <w:pStyle w:val="AgreementorDeed2"/>
        <w:numPr>
          <w:ilvl w:val="0"/>
          <w:numId w:val="0"/>
        </w:numPr>
        <w:ind w:left="922"/>
      </w:pPr>
      <w:r>
        <w:rPr>
          <w:b/>
          <w:bCs/>
        </w:rPr>
        <w:t xml:space="preserve">Grocery </w:t>
      </w:r>
      <w:r w:rsidR="002756E1">
        <w:rPr>
          <w:b/>
          <w:bCs/>
        </w:rPr>
        <w:t xml:space="preserve">Industry </w:t>
      </w:r>
      <w:r>
        <w:rPr>
          <w:b/>
          <w:bCs/>
        </w:rPr>
        <w:t xml:space="preserve">Act </w:t>
      </w:r>
      <w:r>
        <w:t>means the Grocery Industry Competition Act 2023;</w:t>
      </w:r>
    </w:p>
    <w:p w14:paraId="0F9527E2" w14:textId="28ED9DE1" w:rsidR="0009096F" w:rsidRPr="0032128A" w:rsidRDefault="0009096F" w:rsidP="007A6FF0">
      <w:pPr>
        <w:pStyle w:val="AgreementorDeed2"/>
        <w:numPr>
          <w:ilvl w:val="0"/>
          <w:numId w:val="0"/>
        </w:numPr>
        <w:ind w:left="922"/>
      </w:pPr>
      <w:r w:rsidRPr="0009096F">
        <w:rPr>
          <w:b/>
          <w:bCs/>
        </w:rPr>
        <w:t>Grocery Industry Law</w:t>
      </w:r>
      <w:r>
        <w:rPr>
          <w:b/>
          <w:bCs/>
        </w:rPr>
        <w:t xml:space="preserve"> </w:t>
      </w:r>
      <w:r w:rsidRPr="0032128A">
        <w:t xml:space="preserve">means the Grocery </w:t>
      </w:r>
      <w:r w:rsidR="002756E1">
        <w:t xml:space="preserve">Industry </w:t>
      </w:r>
      <w:r w:rsidRPr="0032128A">
        <w:t>Act, and all associated regulations (including the Grocery Industry Competition Regulations 2023), codes (including the Grocery Code), and any amendments from time to time</w:t>
      </w:r>
      <w:r w:rsidR="00342F33">
        <w:t>;</w:t>
      </w:r>
    </w:p>
    <w:p w14:paraId="73D04C53" w14:textId="0272F7B2" w:rsidR="007A6FF0" w:rsidRPr="004712D3" w:rsidRDefault="007A6FF0" w:rsidP="007A6FF0">
      <w:pPr>
        <w:pStyle w:val="AgreementorDeed2"/>
        <w:numPr>
          <w:ilvl w:val="0"/>
          <w:numId w:val="0"/>
        </w:numPr>
        <w:ind w:left="922"/>
      </w:pPr>
      <w:r>
        <w:rPr>
          <w:b/>
          <w:bCs/>
        </w:rPr>
        <w:t xml:space="preserve">GST </w:t>
      </w:r>
      <w:r>
        <w:t>means goods and services tax;</w:t>
      </w:r>
    </w:p>
    <w:p w14:paraId="190D0191" w14:textId="77777777" w:rsidR="007A6FF0" w:rsidRDefault="007A6FF0" w:rsidP="007A6FF0">
      <w:pPr>
        <w:pStyle w:val="AgreementorDeed2"/>
        <w:numPr>
          <w:ilvl w:val="0"/>
          <w:numId w:val="0"/>
        </w:numPr>
        <w:ind w:left="922"/>
        <w:rPr>
          <w:b/>
          <w:bCs/>
        </w:rPr>
      </w:pPr>
      <w:r w:rsidRPr="00926C17">
        <w:rPr>
          <w:b/>
          <w:bCs/>
        </w:rPr>
        <w:t>Intellectual Property Rights</w:t>
      </w:r>
      <w:r>
        <w:t xml:space="preserve"> means all intellectual property rights (present and future) and includes any patents, registered designs, trade marks, copyright, know-how, trade secrets, and product or business concepts, in each case whether registered or unregistered and any analogous right worldwide;</w:t>
      </w:r>
    </w:p>
    <w:p w14:paraId="2301E36E" w14:textId="7F5D69A6" w:rsidR="007A6FF0" w:rsidRDefault="007A6FF0" w:rsidP="007A6FF0">
      <w:pPr>
        <w:pStyle w:val="AgreementorDeed2"/>
        <w:numPr>
          <w:ilvl w:val="0"/>
          <w:numId w:val="0"/>
        </w:numPr>
        <w:ind w:left="922"/>
      </w:pPr>
      <w:r>
        <w:rPr>
          <w:b/>
          <w:bCs/>
        </w:rPr>
        <w:t xml:space="preserve">Laws </w:t>
      </w:r>
      <w:r>
        <w:t xml:space="preserve">means all laws, regulations, bylaws, rules, industry codes of practice, and licensing and consent requirements (including, without limitation, the </w:t>
      </w:r>
      <w:r w:rsidR="000F6220">
        <w:t xml:space="preserve">Grocery </w:t>
      </w:r>
      <w:r>
        <w:t xml:space="preserve">Code, </w:t>
      </w:r>
      <w:r>
        <w:lastRenderedPageBreak/>
        <w:t xml:space="preserve">the Australia New Zealand Food Standards Code and all applicable product safety and packaging requirements); </w:t>
      </w:r>
    </w:p>
    <w:p w14:paraId="720C59F2" w14:textId="6EBB6575" w:rsidR="007D679A" w:rsidRPr="007D679A" w:rsidRDefault="007D679A" w:rsidP="007A6FF0">
      <w:pPr>
        <w:pStyle w:val="AgreementorDeed2"/>
        <w:numPr>
          <w:ilvl w:val="0"/>
          <w:numId w:val="0"/>
        </w:numPr>
        <w:ind w:left="922"/>
      </w:pPr>
      <w:r>
        <w:rPr>
          <w:b/>
          <w:bCs/>
        </w:rPr>
        <w:t xml:space="preserve">Legal Terms </w:t>
      </w:r>
      <w:r>
        <w:t xml:space="preserve">has the meaning given in clause </w:t>
      </w:r>
      <w:r>
        <w:fldChar w:fldCharType="begin"/>
      </w:r>
      <w:r>
        <w:instrText xml:space="preserve"> REF _Ref160407378 \r \h </w:instrText>
      </w:r>
      <w:r>
        <w:fldChar w:fldCharType="separate"/>
      </w:r>
      <w:r w:rsidR="00CC4EB8">
        <w:t>2.1.3</w:t>
      </w:r>
      <w:r>
        <w:fldChar w:fldCharType="end"/>
      </w:r>
      <w:r>
        <w:t>;</w:t>
      </w:r>
    </w:p>
    <w:p w14:paraId="1A7EBEF1" w14:textId="240B4D62" w:rsidR="007A6FF0" w:rsidRDefault="007A6FF0" w:rsidP="007A6FF0">
      <w:pPr>
        <w:pStyle w:val="AgreementorDeed2"/>
        <w:numPr>
          <w:ilvl w:val="0"/>
          <w:numId w:val="0"/>
        </w:numPr>
        <w:ind w:left="922"/>
      </w:pPr>
      <w:r>
        <w:rPr>
          <w:b/>
          <w:bCs/>
        </w:rPr>
        <w:t xml:space="preserve">Member Store </w:t>
      </w:r>
      <w:r>
        <w:t xml:space="preserve">means a person that is a franchisee of </w:t>
      </w:r>
      <w:r w:rsidR="00E3535F">
        <w:t>us</w:t>
      </w:r>
      <w:r>
        <w:t>;</w:t>
      </w:r>
    </w:p>
    <w:p w14:paraId="782353D5" w14:textId="2056E6C8" w:rsidR="00EA111F" w:rsidRPr="0032128A" w:rsidRDefault="00EA111F" w:rsidP="007A6FF0">
      <w:pPr>
        <w:pStyle w:val="AgreementorDeed3"/>
        <w:numPr>
          <w:ilvl w:val="0"/>
          <w:numId w:val="0"/>
        </w:numPr>
        <w:ind w:left="922"/>
      </w:pPr>
      <w:r>
        <w:rPr>
          <w:b/>
          <w:bCs/>
        </w:rPr>
        <w:t xml:space="preserve">Non-Compliant </w:t>
      </w:r>
      <w:r>
        <w:t xml:space="preserve">has the meaning given in clause </w:t>
      </w:r>
      <w:r>
        <w:fldChar w:fldCharType="begin"/>
      </w:r>
      <w:r>
        <w:instrText xml:space="preserve"> REF _Ref160399989 \r \h </w:instrText>
      </w:r>
      <w:r>
        <w:fldChar w:fldCharType="separate"/>
      </w:r>
      <w:r w:rsidR="00CC4EB8">
        <w:t>10.2</w:t>
      </w:r>
      <w:r>
        <w:fldChar w:fldCharType="end"/>
      </w:r>
      <w:r>
        <w:t>;</w:t>
      </w:r>
    </w:p>
    <w:p w14:paraId="28B153AE" w14:textId="77BF1205" w:rsidR="00AA6BA3" w:rsidRDefault="00AA6BA3" w:rsidP="007A6FF0">
      <w:pPr>
        <w:pStyle w:val="AgreementorDeed3"/>
        <w:numPr>
          <w:ilvl w:val="0"/>
          <w:numId w:val="0"/>
        </w:numPr>
        <w:ind w:left="922"/>
        <w:rPr>
          <w:b/>
          <w:bCs/>
        </w:rPr>
      </w:pPr>
      <w:r w:rsidRPr="00AA6BA3">
        <w:rPr>
          <w:b/>
          <w:bCs/>
        </w:rPr>
        <w:t>Overseas Groceries</w:t>
      </w:r>
      <w:r>
        <w:rPr>
          <w:b/>
          <w:bCs/>
        </w:rPr>
        <w:t xml:space="preserve"> </w:t>
      </w:r>
      <w:r w:rsidRPr="0032128A">
        <w:t>means Grocer</w:t>
      </w:r>
      <w:r>
        <w:t>ies</w:t>
      </w:r>
      <w:r w:rsidRPr="0032128A">
        <w:t xml:space="preserve"> that are delivered from outside of New Zealand;</w:t>
      </w:r>
    </w:p>
    <w:p w14:paraId="47F8BEAB" w14:textId="02DFDECA" w:rsidR="00AE0ECA" w:rsidRPr="000402F3" w:rsidRDefault="00AE0ECA" w:rsidP="007A6FF0">
      <w:pPr>
        <w:pStyle w:val="AgreementorDeed3"/>
        <w:numPr>
          <w:ilvl w:val="2"/>
          <w:numId w:val="0"/>
        </w:numPr>
        <w:ind w:left="922"/>
      </w:pPr>
      <w:r w:rsidRPr="149CF106">
        <w:rPr>
          <w:b/>
          <w:bCs/>
        </w:rPr>
        <w:t xml:space="preserve">Permitted Charges </w:t>
      </w:r>
      <w:r>
        <w:t xml:space="preserve">means </w:t>
      </w:r>
      <w:r w:rsidR="00B72A92">
        <w:t>those deductions set out in the Commercial Terms which may include settlement terms</w:t>
      </w:r>
      <w:r w:rsidR="005F09C7">
        <w:t>,</w:t>
      </w:r>
      <w:r w:rsidR="00965BD1">
        <w:t xml:space="preserve"> logistics terms,</w:t>
      </w:r>
      <w:r w:rsidR="005F09C7">
        <w:t xml:space="preserve"> </w:t>
      </w:r>
      <w:r w:rsidR="00B72A92">
        <w:t>volumetric terms</w:t>
      </w:r>
      <w:r w:rsidR="002C6690">
        <w:t xml:space="preserve">, co-op charges, </w:t>
      </w:r>
      <w:r w:rsidR="00965BD1">
        <w:t xml:space="preserve">merchandising charges and/or </w:t>
      </w:r>
      <w:r w:rsidR="002C6690">
        <w:t xml:space="preserve">our </w:t>
      </w:r>
      <w:hyperlink r:id="rId34" w:history="1">
        <w:r w:rsidR="002C6690" w:rsidRPr="0023331B">
          <w:rPr>
            <w:rStyle w:val="Hyperlink"/>
          </w:rPr>
          <w:t>minor damage allowa</w:t>
        </w:r>
        <w:r w:rsidR="002C6690" w:rsidRPr="0023331B">
          <w:rPr>
            <w:rStyle w:val="Hyperlink"/>
          </w:rPr>
          <w:t>n</w:t>
        </w:r>
        <w:r w:rsidR="002C6690" w:rsidRPr="0023331B">
          <w:rPr>
            <w:rStyle w:val="Hyperlink"/>
          </w:rPr>
          <w:t>ce</w:t>
        </w:r>
      </w:hyperlink>
      <w:r w:rsidR="00965BD1">
        <w:t>;</w:t>
      </w:r>
      <w:r w:rsidR="6A85DEFF">
        <w:t xml:space="preserve"> </w:t>
      </w:r>
    </w:p>
    <w:p w14:paraId="0B6FDE13" w14:textId="49BBE2CD" w:rsidR="007A6FF0" w:rsidRPr="00480283" w:rsidRDefault="007A6FF0" w:rsidP="007A6FF0">
      <w:pPr>
        <w:pStyle w:val="AgreementorDeed3"/>
        <w:numPr>
          <w:ilvl w:val="0"/>
          <w:numId w:val="0"/>
        </w:numPr>
        <w:ind w:left="922"/>
      </w:pPr>
      <w:r w:rsidRPr="008E069A">
        <w:rPr>
          <w:b/>
          <w:bCs/>
        </w:rPr>
        <w:t xml:space="preserve">Personal Information </w:t>
      </w:r>
      <w:r>
        <w:t>has the meaning given in the Privacy Act 2020;</w:t>
      </w:r>
    </w:p>
    <w:p w14:paraId="5DA72D0F" w14:textId="75B5956D" w:rsidR="007A6FF0" w:rsidRDefault="007A6FF0" w:rsidP="007A6FF0">
      <w:pPr>
        <w:pStyle w:val="AgreementorDeed3"/>
        <w:numPr>
          <w:ilvl w:val="2"/>
          <w:numId w:val="0"/>
        </w:numPr>
        <w:ind w:left="922"/>
      </w:pPr>
      <w:r w:rsidRPr="2B1EC027">
        <w:rPr>
          <w:b/>
          <w:bCs/>
        </w:rPr>
        <w:t xml:space="preserve">Policies and Compliance Requirements </w:t>
      </w:r>
      <w:r>
        <w:t xml:space="preserve">means our policies, practices, requirements and standards </w:t>
      </w:r>
      <w:r w:rsidR="45A106C8">
        <w:t xml:space="preserve">found at </w:t>
      </w:r>
      <w:hyperlink r:id="rId35">
        <w:r w:rsidR="45A106C8" w:rsidRPr="2B1EC027">
          <w:rPr>
            <w:rStyle w:val="Hyperlink"/>
          </w:rPr>
          <w:t>https://www.foodstuffs.co.nz/partnering-with-us/Working-together-with-suppliers</w:t>
        </w:r>
      </w:hyperlink>
      <w:r w:rsidR="45A106C8">
        <w:t xml:space="preserve"> </w:t>
      </w:r>
      <w:r>
        <w:t xml:space="preserve">(at the date </w:t>
      </w:r>
      <w:r w:rsidR="003C15B9">
        <w:t>both parties have signed this agreement</w:t>
      </w:r>
      <w:r>
        <w:t xml:space="preserve"> and as updated from time to time</w:t>
      </w:r>
      <w:r w:rsidR="006A13C0">
        <w:t xml:space="preserve"> with your prior agreement or in accordance with clause </w:t>
      </w:r>
      <w:r>
        <w:fldChar w:fldCharType="begin"/>
      </w:r>
      <w:r>
        <w:instrText xml:space="preserve"> REF _Ref160458922 \r \h </w:instrText>
      </w:r>
      <w:r>
        <w:fldChar w:fldCharType="separate"/>
      </w:r>
      <w:r w:rsidR="00CC4EB8">
        <w:t>18</w:t>
      </w:r>
      <w:r>
        <w:fldChar w:fldCharType="end"/>
      </w:r>
      <w:r>
        <w:t>), together with your completed compliance pack which contains important safety and quality compliance requirements</w:t>
      </w:r>
      <w:r w:rsidRPr="2B1EC027">
        <w:rPr>
          <w:rFonts w:eastAsia="Arial" w:cs="Arial"/>
        </w:rPr>
        <w:t>, and payment obligations relating to product recalls</w:t>
      </w:r>
      <w:r>
        <w:t xml:space="preserve">; </w:t>
      </w:r>
    </w:p>
    <w:p w14:paraId="05D69917" w14:textId="7232E89A" w:rsidR="00B14FF0" w:rsidRPr="0032128A" w:rsidRDefault="00B14FF0" w:rsidP="007A6FF0">
      <w:pPr>
        <w:pStyle w:val="AgreementorDeed2"/>
        <w:numPr>
          <w:ilvl w:val="0"/>
          <w:numId w:val="0"/>
        </w:numPr>
        <w:ind w:left="922"/>
      </w:pPr>
      <w:r>
        <w:rPr>
          <w:b/>
          <w:bCs/>
        </w:rPr>
        <w:t xml:space="preserve">Price </w:t>
      </w:r>
      <w:r>
        <w:t xml:space="preserve">has the meaning given in clause </w:t>
      </w:r>
      <w:r>
        <w:fldChar w:fldCharType="begin"/>
      </w:r>
      <w:r>
        <w:instrText xml:space="preserve"> REF _Ref160467547 \r \h </w:instrText>
      </w:r>
      <w:r>
        <w:fldChar w:fldCharType="separate"/>
      </w:r>
      <w:r w:rsidR="00CC4EB8">
        <w:t>4.1</w:t>
      </w:r>
      <w:r>
        <w:fldChar w:fldCharType="end"/>
      </w:r>
      <w:r>
        <w:t>;</w:t>
      </w:r>
    </w:p>
    <w:p w14:paraId="71786E17" w14:textId="291E12DC" w:rsidR="007A6FF0" w:rsidRPr="005A5C93" w:rsidRDefault="007A6FF0" w:rsidP="007A6FF0">
      <w:pPr>
        <w:pStyle w:val="AgreementorDeed2"/>
        <w:numPr>
          <w:ilvl w:val="0"/>
          <w:numId w:val="0"/>
        </w:numPr>
        <w:ind w:left="922"/>
      </w:pPr>
      <w:r>
        <w:rPr>
          <w:b/>
          <w:bCs/>
        </w:rPr>
        <w:t xml:space="preserve">Price Increase Request </w:t>
      </w:r>
      <w:r>
        <w:t xml:space="preserve">has the meaning given in clause </w:t>
      </w:r>
      <w:r>
        <w:fldChar w:fldCharType="begin"/>
      </w:r>
      <w:r>
        <w:instrText xml:space="preserve"> REF _Ref159937444 \r \h </w:instrText>
      </w:r>
      <w:r>
        <w:fldChar w:fldCharType="separate"/>
      </w:r>
      <w:r w:rsidR="00CC4EB8">
        <w:t>4.4</w:t>
      </w:r>
      <w:r>
        <w:fldChar w:fldCharType="end"/>
      </w:r>
      <w:r>
        <w:t>;</w:t>
      </w:r>
    </w:p>
    <w:p w14:paraId="468B43B5" w14:textId="77777777" w:rsidR="007A7297" w:rsidRDefault="00266580" w:rsidP="007A6FF0">
      <w:pPr>
        <w:pStyle w:val="AgreementorDeed2"/>
        <w:numPr>
          <w:ilvl w:val="0"/>
          <w:numId w:val="0"/>
        </w:numPr>
        <w:ind w:left="922"/>
      </w:pPr>
      <w:r>
        <w:rPr>
          <w:b/>
          <w:bCs/>
        </w:rPr>
        <w:t xml:space="preserve">Promotion </w:t>
      </w:r>
      <w:r>
        <w:t>means</w:t>
      </w:r>
      <w:r w:rsidR="007A7297">
        <w:t>, from time to time:</w:t>
      </w:r>
    </w:p>
    <w:p w14:paraId="6D86EEB9" w14:textId="77777777" w:rsidR="00684812" w:rsidRDefault="007A7297" w:rsidP="000402F3">
      <w:pPr>
        <w:pStyle w:val="AgreementorDeed4"/>
        <w:numPr>
          <w:ilvl w:val="3"/>
          <w:numId w:val="57"/>
        </w:numPr>
        <w:tabs>
          <w:tab w:val="clear" w:pos="2772"/>
          <w:tab w:val="num" w:pos="1843"/>
        </w:tabs>
        <w:ind w:left="1633" w:hanging="709"/>
      </w:pPr>
      <w:r w:rsidRPr="007A7297">
        <w:t xml:space="preserve">any offer for sale (whether or not accompanied by some other benefit to a customer): </w:t>
      </w:r>
    </w:p>
    <w:p w14:paraId="4A439E79" w14:textId="4EFB63A6" w:rsidR="00684812" w:rsidRDefault="00684812" w:rsidP="000402F3">
      <w:pPr>
        <w:pStyle w:val="AgreementorDeed6"/>
        <w:numPr>
          <w:ilvl w:val="5"/>
          <w:numId w:val="57"/>
        </w:numPr>
        <w:tabs>
          <w:tab w:val="clear" w:pos="3697"/>
          <w:tab w:val="num" w:pos="3402"/>
        </w:tabs>
        <w:spacing w:line="276" w:lineRule="auto"/>
        <w:ind w:left="2484" w:hanging="851"/>
      </w:pPr>
      <w:r>
        <w:t>at an in</w:t>
      </w:r>
      <w:r w:rsidR="00034A31">
        <w:t>troductory</w:t>
      </w:r>
      <w:r>
        <w:t xml:space="preserve"> </w:t>
      </w:r>
      <w:r w:rsidRPr="007A7297">
        <w:t>or reduced price, or involving non-standard sales activity;</w:t>
      </w:r>
    </w:p>
    <w:p w14:paraId="40AF12E7" w14:textId="535534D7" w:rsidR="00684812" w:rsidRDefault="007A7297" w:rsidP="000402F3">
      <w:pPr>
        <w:pStyle w:val="AgreementorDeed6"/>
        <w:numPr>
          <w:ilvl w:val="5"/>
          <w:numId w:val="57"/>
        </w:numPr>
        <w:tabs>
          <w:tab w:val="clear" w:pos="3697"/>
          <w:tab w:val="num" w:pos="3402"/>
        </w:tabs>
        <w:spacing w:line="276" w:lineRule="auto"/>
        <w:ind w:left="2484" w:hanging="851"/>
      </w:pPr>
      <w:r>
        <w:t>as agreed between us</w:t>
      </w:r>
      <w:r w:rsidR="00F10EC9">
        <w:t xml:space="preserve"> or an FSNI Business,</w:t>
      </w:r>
      <w:r>
        <w:t xml:space="preserve"> and you; </w:t>
      </w:r>
      <w:r w:rsidR="00684812">
        <w:t>and</w:t>
      </w:r>
    </w:p>
    <w:p w14:paraId="49C54921" w14:textId="77777777" w:rsidR="00684812" w:rsidRDefault="007A7297" w:rsidP="000402F3">
      <w:pPr>
        <w:pStyle w:val="AgreementorDeed6"/>
        <w:numPr>
          <w:ilvl w:val="5"/>
          <w:numId w:val="57"/>
        </w:numPr>
        <w:tabs>
          <w:tab w:val="clear" w:pos="3697"/>
          <w:tab w:val="num" w:pos="3402"/>
        </w:tabs>
        <w:spacing w:line="276" w:lineRule="auto"/>
        <w:ind w:left="2484" w:hanging="851"/>
      </w:pPr>
      <w:r>
        <w:t xml:space="preserve">that is intended to last for only a specified period; or </w:t>
      </w:r>
    </w:p>
    <w:p w14:paraId="4710A9C5" w14:textId="393F6F9B" w:rsidR="00684812" w:rsidRDefault="007A7297" w:rsidP="000402F3">
      <w:pPr>
        <w:pStyle w:val="AgreementorDeed4"/>
        <w:numPr>
          <w:ilvl w:val="3"/>
          <w:numId w:val="57"/>
        </w:numPr>
        <w:tabs>
          <w:tab w:val="clear" w:pos="2772"/>
          <w:tab w:val="num" w:pos="1843"/>
        </w:tabs>
        <w:ind w:left="1633" w:hanging="709"/>
      </w:pPr>
      <w:r>
        <w:t>any advertising or other in-store or online marketing activity (including a giveaway or an in-store</w:t>
      </w:r>
      <w:r w:rsidR="000D13DA">
        <w:t xml:space="preserve"> product</w:t>
      </w:r>
      <w:r>
        <w:t xml:space="preserve"> placement or promotional display): </w:t>
      </w:r>
    </w:p>
    <w:p w14:paraId="20879C31" w14:textId="510FCB8E" w:rsidR="00684812" w:rsidRDefault="007A7297" w:rsidP="000402F3">
      <w:pPr>
        <w:pStyle w:val="AgreementorDeed6"/>
        <w:numPr>
          <w:ilvl w:val="5"/>
          <w:numId w:val="57"/>
        </w:numPr>
        <w:tabs>
          <w:tab w:val="clear" w:pos="3697"/>
          <w:tab w:val="num" w:pos="3402"/>
        </w:tabs>
        <w:spacing w:line="276" w:lineRule="auto"/>
        <w:ind w:left="2484" w:hanging="851"/>
      </w:pPr>
      <w:r>
        <w:t>as agreed between us</w:t>
      </w:r>
      <w:r w:rsidR="00033BFF">
        <w:t xml:space="preserve"> or an FSNI Business,</w:t>
      </w:r>
      <w:r>
        <w:t xml:space="preserve"> and you; and </w:t>
      </w:r>
    </w:p>
    <w:p w14:paraId="41CEFA07" w14:textId="5EBAC524" w:rsidR="00266580" w:rsidRPr="000402F3" w:rsidRDefault="007A7297" w:rsidP="000402F3">
      <w:pPr>
        <w:pStyle w:val="AgreementorDeed6"/>
        <w:numPr>
          <w:ilvl w:val="5"/>
          <w:numId w:val="57"/>
        </w:numPr>
        <w:tabs>
          <w:tab w:val="clear" w:pos="3697"/>
          <w:tab w:val="num" w:pos="3402"/>
        </w:tabs>
        <w:spacing w:line="276" w:lineRule="auto"/>
        <w:ind w:left="2484" w:hanging="851"/>
      </w:pPr>
      <w:r>
        <w:t>that is intended to last for only a specified period</w:t>
      </w:r>
      <w:r w:rsidR="003C5DF9">
        <w:t>;</w:t>
      </w:r>
      <w:r w:rsidR="00266580">
        <w:t xml:space="preserve"> </w:t>
      </w:r>
    </w:p>
    <w:p w14:paraId="286AE6B4" w14:textId="31F1B70E" w:rsidR="00C43BA0" w:rsidRPr="000402F3" w:rsidRDefault="00C43BA0" w:rsidP="007A6FF0">
      <w:pPr>
        <w:pStyle w:val="AgreementorDeed2"/>
        <w:numPr>
          <w:ilvl w:val="0"/>
          <w:numId w:val="0"/>
        </w:numPr>
        <w:ind w:left="922"/>
      </w:pPr>
      <w:r>
        <w:rPr>
          <w:b/>
          <w:bCs/>
        </w:rPr>
        <w:t xml:space="preserve">Promotion Contribution </w:t>
      </w:r>
      <w:r>
        <w:t xml:space="preserve">has the meaning given in clause </w:t>
      </w:r>
      <w:r>
        <w:fldChar w:fldCharType="begin"/>
      </w:r>
      <w:r>
        <w:instrText xml:space="preserve"> REF _Ref160738301 \r \h </w:instrText>
      </w:r>
      <w:r>
        <w:fldChar w:fldCharType="separate"/>
      </w:r>
      <w:r w:rsidR="00CC4EB8">
        <w:t>7.1</w:t>
      </w:r>
      <w:r>
        <w:fldChar w:fldCharType="end"/>
      </w:r>
      <w:r>
        <w:t>;</w:t>
      </w:r>
    </w:p>
    <w:p w14:paraId="342459CC" w14:textId="7303A0A4" w:rsidR="007A6FF0" w:rsidRDefault="007A6FF0" w:rsidP="007A6FF0">
      <w:pPr>
        <w:pStyle w:val="AgreementorDeed2"/>
        <w:numPr>
          <w:ilvl w:val="0"/>
          <w:numId w:val="0"/>
        </w:numPr>
        <w:ind w:left="922"/>
      </w:pPr>
      <w:r>
        <w:rPr>
          <w:b/>
          <w:bCs/>
        </w:rPr>
        <w:lastRenderedPageBreak/>
        <w:t xml:space="preserve">Purchase Order </w:t>
      </w:r>
      <w:r w:rsidR="0051261C" w:rsidRPr="0032128A">
        <w:t xml:space="preserve">means an order submitted by </w:t>
      </w:r>
      <w:r w:rsidR="00EF7BBE">
        <w:t>us</w:t>
      </w:r>
      <w:r w:rsidR="00EF7BBE" w:rsidRPr="0032128A">
        <w:t xml:space="preserve"> </w:t>
      </w:r>
      <w:r w:rsidR="0051261C" w:rsidRPr="0032128A">
        <w:t>or a</w:t>
      </w:r>
      <w:r w:rsidR="0051261C">
        <w:t>n FSNI Business</w:t>
      </w:r>
      <w:r w:rsidR="0051261C" w:rsidRPr="0032128A">
        <w:t xml:space="preserve"> to you requesting that you supply </w:t>
      </w:r>
      <w:r w:rsidR="0051261C">
        <w:t>g</w:t>
      </w:r>
      <w:r w:rsidR="0051261C" w:rsidRPr="0032128A">
        <w:t>rocer</w:t>
      </w:r>
      <w:r w:rsidR="0051261C">
        <w:t>ies</w:t>
      </w:r>
      <w:r w:rsidR="0051261C" w:rsidRPr="0032128A">
        <w:t xml:space="preserve"> in accordance with th</w:t>
      </w:r>
      <w:r w:rsidR="0084699F">
        <w:t>e</w:t>
      </w:r>
      <w:r w:rsidR="0051261C" w:rsidRPr="0032128A">
        <w:t xml:space="preserve"> </w:t>
      </w:r>
      <w:r w:rsidR="0051261C">
        <w:t>Supplier Contract</w:t>
      </w:r>
      <w:r>
        <w:t>;</w:t>
      </w:r>
    </w:p>
    <w:p w14:paraId="7195C13F" w14:textId="5B206943" w:rsidR="007A6FF0" w:rsidRDefault="007A6FF0" w:rsidP="007A6FF0">
      <w:pPr>
        <w:pStyle w:val="AgreementorDeed2"/>
        <w:numPr>
          <w:ilvl w:val="0"/>
          <w:numId w:val="0"/>
        </w:numPr>
        <w:ind w:left="922"/>
      </w:pPr>
      <w:r>
        <w:rPr>
          <w:b/>
          <w:bCs/>
        </w:rPr>
        <w:t xml:space="preserve">Range Review </w:t>
      </w:r>
      <w:r>
        <w:t xml:space="preserve">has the meaning given in clause </w:t>
      </w:r>
      <w:r>
        <w:fldChar w:fldCharType="begin"/>
      </w:r>
      <w:r>
        <w:instrText xml:space="preserve"> REF _Ref159934432 \r \h </w:instrText>
      </w:r>
      <w:r>
        <w:fldChar w:fldCharType="separate"/>
      </w:r>
      <w:r w:rsidR="00CC4EB8">
        <w:t>15.2</w:t>
      </w:r>
      <w:r>
        <w:fldChar w:fldCharType="end"/>
      </w:r>
      <w:r>
        <w:t>;</w:t>
      </w:r>
    </w:p>
    <w:p w14:paraId="0574EAFB" w14:textId="391749E0" w:rsidR="004A3BD4" w:rsidRPr="004A3BD4" w:rsidRDefault="004A3BD4" w:rsidP="007A6FF0">
      <w:pPr>
        <w:pStyle w:val="AgreementorDeed2"/>
        <w:numPr>
          <w:ilvl w:val="0"/>
          <w:numId w:val="0"/>
        </w:numPr>
        <w:ind w:left="922"/>
      </w:pPr>
      <w:r>
        <w:rPr>
          <w:b/>
          <w:bCs/>
        </w:rPr>
        <w:t xml:space="preserve">Retaliate </w:t>
      </w:r>
      <w:r>
        <w:t>has the meaning given in clause 30 of the</w:t>
      </w:r>
      <w:r w:rsidR="00505A9F">
        <w:t xml:space="preserve"> Grocery Co</w:t>
      </w:r>
      <w:r w:rsidR="00F26804">
        <w:t>d</w:t>
      </w:r>
      <w:r w:rsidR="00505A9F">
        <w:t>e;</w:t>
      </w:r>
    </w:p>
    <w:p w14:paraId="19237B6F" w14:textId="77777777" w:rsidR="007A6FF0" w:rsidRPr="00480283" w:rsidRDefault="007A6FF0" w:rsidP="007A6FF0">
      <w:pPr>
        <w:pStyle w:val="AgreementorDeed2"/>
        <w:numPr>
          <w:ilvl w:val="0"/>
          <w:numId w:val="0"/>
        </w:numPr>
        <w:ind w:left="922"/>
      </w:pPr>
      <w:r w:rsidRPr="00F4647D">
        <w:rPr>
          <w:b/>
          <w:bCs/>
        </w:rPr>
        <w:t>Security Interest</w:t>
      </w:r>
      <w:r>
        <w:rPr>
          <w:b/>
          <w:bCs/>
        </w:rPr>
        <w:t xml:space="preserve"> </w:t>
      </w:r>
      <w:r>
        <w:t>has the meaning given in the Personal Property Securities Act 1999;</w:t>
      </w:r>
    </w:p>
    <w:p w14:paraId="33BF3877" w14:textId="2CF41030" w:rsidR="004011E3" w:rsidRPr="0032128A" w:rsidRDefault="004011E3" w:rsidP="007A6FF0">
      <w:pPr>
        <w:pStyle w:val="AgreementorDeed2"/>
        <w:numPr>
          <w:ilvl w:val="0"/>
          <w:numId w:val="0"/>
        </w:numPr>
        <w:ind w:left="922"/>
      </w:pPr>
      <w:r>
        <w:rPr>
          <w:b/>
          <w:bCs/>
        </w:rPr>
        <w:t xml:space="preserve">Stocking Fee </w:t>
      </w:r>
      <w:r>
        <w:t xml:space="preserve">has the meaning given in clause </w:t>
      </w:r>
      <w:r w:rsidR="00F456E6">
        <w:fldChar w:fldCharType="begin"/>
      </w:r>
      <w:r w:rsidR="00F456E6">
        <w:instrText xml:space="preserve"> REF _Ref160403052 \r \h </w:instrText>
      </w:r>
      <w:r w:rsidR="00F456E6">
        <w:fldChar w:fldCharType="separate"/>
      </w:r>
      <w:r w:rsidR="00CC4EB8">
        <w:t>14.1</w:t>
      </w:r>
      <w:r w:rsidR="00F456E6">
        <w:fldChar w:fldCharType="end"/>
      </w:r>
      <w:r>
        <w:t>;</w:t>
      </w:r>
    </w:p>
    <w:p w14:paraId="01431A62" w14:textId="5712FD39" w:rsidR="007A6FF0" w:rsidRDefault="007A6FF0" w:rsidP="007A6FF0">
      <w:pPr>
        <w:pStyle w:val="AgreementorDeed2"/>
        <w:numPr>
          <w:ilvl w:val="0"/>
          <w:numId w:val="0"/>
        </w:numPr>
        <w:ind w:left="922"/>
      </w:pPr>
      <w:r>
        <w:rPr>
          <w:b/>
          <w:bCs/>
        </w:rPr>
        <w:t xml:space="preserve">Supplier Contract </w:t>
      </w:r>
      <w:r>
        <w:t xml:space="preserve">has the meaning given in clause </w:t>
      </w:r>
      <w:r w:rsidR="00792C62">
        <w:fldChar w:fldCharType="begin"/>
      </w:r>
      <w:r w:rsidR="00792C62">
        <w:instrText xml:space="preserve"> REF _Ref160391488 \r \h </w:instrText>
      </w:r>
      <w:r w:rsidR="00792C62">
        <w:fldChar w:fldCharType="separate"/>
      </w:r>
      <w:r w:rsidR="00CC4EB8">
        <w:t>2.1</w:t>
      </w:r>
      <w:r w:rsidR="00792C62">
        <w:fldChar w:fldCharType="end"/>
      </w:r>
      <w:r>
        <w:t>;</w:t>
      </w:r>
    </w:p>
    <w:p w14:paraId="0657D8E7" w14:textId="561263BB" w:rsidR="007A6FF0" w:rsidRPr="005A5C93" w:rsidRDefault="007A6FF0" w:rsidP="007A6FF0">
      <w:pPr>
        <w:pStyle w:val="AgreementorDeed2"/>
        <w:numPr>
          <w:ilvl w:val="0"/>
          <w:numId w:val="0"/>
        </w:numPr>
        <w:ind w:left="922"/>
      </w:pPr>
      <w:r>
        <w:rPr>
          <w:b/>
          <w:bCs/>
        </w:rPr>
        <w:t xml:space="preserve">Supplier Data </w:t>
      </w:r>
      <w:r>
        <w:t xml:space="preserve">means your </w:t>
      </w:r>
      <w:r w:rsidRPr="00392F95">
        <w:t xml:space="preserve">confidential information and any </w:t>
      </w:r>
      <w:r>
        <w:t>P</w:t>
      </w:r>
      <w:r w:rsidRPr="00392F95">
        <w:t xml:space="preserve">ersonal </w:t>
      </w:r>
      <w:r>
        <w:t>I</w:t>
      </w:r>
      <w:r w:rsidRPr="00392F95">
        <w:t>nformation</w:t>
      </w:r>
      <w:r>
        <w:t xml:space="preserve"> </w:t>
      </w:r>
      <w:r w:rsidRPr="00392F95">
        <w:t>disclosed</w:t>
      </w:r>
      <w:r>
        <w:t xml:space="preserve"> by you</w:t>
      </w:r>
      <w:r w:rsidRPr="00392F95">
        <w:t xml:space="preserve"> to </w:t>
      </w:r>
      <w:r w:rsidR="00EF7BBE">
        <w:t xml:space="preserve">us </w:t>
      </w:r>
      <w:r>
        <w:t>or an FSNI Business;</w:t>
      </w:r>
    </w:p>
    <w:p w14:paraId="7328CB57" w14:textId="1A88EC5B" w:rsidR="007A6FF0" w:rsidRDefault="007A6FF0" w:rsidP="007A6FF0">
      <w:pPr>
        <w:pStyle w:val="AgreementorDeed2"/>
        <w:numPr>
          <w:ilvl w:val="0"/>
          <w:numId w:val="0"/>
        </w:numPr>
        <w:ind w:left="922"/>
      </w:pPr>
      <w:r>
        <w:rPr>
          <w:b/>
          <w:bCs/>
        </w:rPr>
        <w:t xml:space="preserve">Supplier Portal </w:t>
      </w:r>
      <w:r>
        <w:t xml:space="preserve">means </w:t>
      </w:r>
      <w:hyperlink r:id="rId36" w:history="1">
        <w:r w:rsidRPr="1ADAB1FD">
          <w:rPr>
            <w:rStyle w:val="Hyperlink"/>
          </w:rPr>
          <w:t>Foodstuffs eXchange</w:t>
        </w:r>
      </w:hyperlink>
      <w:r>
        <w:t xml:space="preserve"> or such other URL as notified to you by </w:t>
      </w:r>
      <w:r w:rsidR="00EF7BBE">
        <w:t>us</w:t>
      </w:r>
      <w:r>
        <w:t>;</w:t>
      </w:r>
    </w:p>
    <w:p w14:paraId="16C66943" w14:textId="44488758" w:rsidR="006A4594" w:rsidRPr="006A4594" w:rsidRDefault="006A4594" w:rsidP="007A6FF0">
      <w:pPr>
        <w:pStyle w:val="AgreementorDeed2"/>
        <w:numPr>
          <w:ilvl w:val="0"/>
          <w:numId w:val="0"/>
        </w:numPr>
        <w:ind w:left="922"/>
      </w:pPr>
      <w:r w:rsidRPr="00535D24">
        <w:rPr>
          <w:b/>
          <w:bCs/>
        </w:rPr>
        <w:t>Valid Invoice</w:t>
      </w:r>
      <w:r>
        <w:rPr>
          <w:b/>
          <w:bCs/>
        </w:rPr>
        <w:t xml:space="preserve"> </w:t>
      </w:r>
      <w:r>
        <w:t xml:space="preserve">has the meaning given in clause </w:t>
      </w:r>
      <w:r>
        <w:fldChar w:fldCharType="begin"/>
      </w:r>
      <w:r>
        <w:instrText xml:space="preserve"> REF _Ref160632980 \r \h </w:instrText>
      </w:r>
      <w:r>
        <w:fldChar w:fldCharType="separate"/>
      </w:r>
      <w:r w:rsidR="00CC4EB8">
        <w:t>5.1</w:t>
      </w:r>
      <w:r>
        <w:fldChar w:fldCharType="end"/>
      </w:r>
      <w:r>
        <w:t>;</w:t>
      </w:r>
    </w:p>
    <w:p w14:paraId="4DC50D83" w14:textId="77777777" w:rsidR="007A6FF0" w:rsidRPr="005A5C93" w:rsidRDefault="007A6FF0" w:rsidP="007A6FF0">
      <w:pPr>
        <w:pStyle w:val="AgreementorDeed2"/>
        <w:numPr>
          <w:ilvl w:val="0"/>
          <w:numId w:val="0"/>
        </w:numPr>
        <w:ind w:left="922"/>
      </w:pPr>
      <w:r>
        <w:rPr>
          <w:b/>
          <w:bCs/>
        </w:rPr>
        <w:t xml:space="preserve">Wastage </w:t>
      </w:r>
      <w:r>
        <w:t xml:space="preserve">means Groceries that are unfit for sale; and  </w:t>
      </w:r>
    </w:p>
    <w:p w14:paraId="1BA4357B" w14:textId="77777777" w:rsidR="007A6FF0" w:rsidRDefault="007A6FF0" w:rsidP="007A6FF0">
      <w:pPr>
        <w:pStyle w:val="AgreementorDeed2"/>
        <w:numPr>
          <w:ilvl w:val="0"/>
          <w:numId w:val="0"/>
        </w:numPr>
        <w:ind w:left="922"/>
      </w:pPr>
      <w:r w:rsidRPr="00926C17">
        <w:rPr>
          <w:b/>
          <w:bCs/>
        </w:rPr>
        <w:t>Working Day</w:t>
      </w:r>
      <w:r>
        <w:t xml:space="preserve"> means any day other than Saturday, Sunday or any public holiday in Auckland.</w:t>
      </w:r>
    </w:p>
    <w:p w14:paraId="3AB0EBB6" w14:textId="77777777" w:rsidR="004B0CFB" w:rsidRDefault="004B0CFB" w:rsidP="004B0CFB">
      <w:pPr>
        <w:spacing w:after="0" w:line="240" w:lineRule="auto"/>
        <w:rPr>
          <w:color w:val="auto"/>
        </w:rPr>
      </w:pPr>
      <w:r>
        <w:br w:type="page"/>
      </w:r>
    </w:p>
    <w:p w14:paraId="304F73B8" w14:textId="09D6095E" w:rsidR="004B0CFB" w:rsidRDefault="00B8298A" w:rsidP="00341AEC">
      <w:pPr>
        <w:pStyle w:val="HeadingA"/>
      </w:pPr>
      <w:bookmarkStart w:id="420" w:name="_Toc146187242"/>
      <w:bookmarkStart w:id="421" w:name="_Toc227244557"/>
      <w:r>
        <w:lastRenderedPageBreak/>
        <w:t>Signature page</w:t>
      </w:r>
      <w:bookmarkEnd w:id="420"/>
      <w:bookmarkEnd w:id="421"/>
      <w:r w:rsidR="004B0CFB">
        <w:t xml:space="preserve"> </w:t>
      </w:r>
    </w:p>
    <w:p w14:paraId="73172212" w14:textId="77777777" w:rsidR="004B0CFB" w:rsidRDefault="004B0CFB" w:rsidP="004B0CFB">
      <w:r>
        <w:t>Executed as an agreement.</w:t>
      </w:r>
    </w:p>
    <w:p w14:paraId="598310A3" w14:textId="39AC3A98" w:rsidR="004B0CFB" w:rsidRPr="009A5148" w:rsidRDefault="004B0CFB" w:rsidP="009B5287">
      <w:pPr>
        <w:pStyle w:val="BodyText"/>
        <w:tabs>
          <w:tab w:val="right" w:pos="9087"/>
        </w:tabs>
        <w:spacing w:before="120"/>
        <w:rPr>
          <w:b/>
          <w:bCs/>
          <w:sz w:val="22"/>
          <w:szCs w:val="22"/>
        </w:rPr>
      </w:pPr>
      <w:r w:rsidRPr="009A5148">
        <w:rPr>
          <w:b/>
          <w:bCs/>
          <w:sz w:val="22"/>
          <w:szCs w:val="22"/>
        </w:rPr>
        <w:t xml:space="preserve">Date: </w:t>
      </w:r>
      <w:sdt>
        <w:sdtPr>
          <w:rPr>
            <w:b/>
            <w:bCs/>
            <w:sz w:val="22"/>
            <w:szCs w:val="22"/>
          </w:rPr>
          <w:alias w:val="Date"/>
          <w:tag w:val="Date"/>
          <w:id w:val="1941334663"/>
          <w:placeholder>
            <w:docPart w:val="9623A36498AE417EA97D201346308B3A"/>
          </w:placeholder>
          <w:temporary/>
          <w:showingPlcHdr/>
          <w15:color w:val="000000"/>
          <w15:appearance w15:val="hidden"/>
        </w:sdtPr>
        <w:sdtEndPr/>
        <w:sdtContent>
          <w:r w:rsidR="00A10B96" w:rsidRPr="009A5148">
            <w:rPr>
              <w:sz w:val="22"/>
              <w:szCs w:val="22"/>
            </w:rPr>
            <w:t>Date of last signature below</w:t>
          </w:r>
          <w:r w:rsidR="00290B72" w:rsidRPr="009A5148">
            <w:rPr>
              <w:sz w:val="22"/>
              <w:szCs w:val="22"/>
            </w:rPr>
            <w:t>.</w:t>
          </w:r>
        </w:sdtContent>
      </w:sdt>
    </w:p>
    <w:p w14:paraId="1422200C" w14:textId="77777777" w:rsidR="004B0CFB" w:rsidRDefault="004B0CFB" w:rsidP="004B0CFB"/>
    <w:tbl>
      <w:tblPr>
        <w:tblW w:w="9180" w:type="dxa"/>
        <w:tblInd w:w="18" w:type="dxa"/>
        <w:tblLook w:val="04A0" w:firstRow="1" w:lastRow="0" w:firstColumn="1" w:lastColumn="0" w:noHBand="0" w:noVBand="1"/>
      </w:tblPr>
      <w:tblGrid>
        <w:gridCol w:w="4739"/>
        <w:gridCol w:w="4441"/>
      </w:tblGrid>
      <w:tr w:rsidR="004B0CFB" w14:paraId="112A3749" w14:textId="77777777" w:rsidTr="001C13EA">
        <w:tc>
          <w:tcPr>
            <w:tcW w:w="4739" w:type="dxa"/>
            <w:hideMark/>
          </w:tcPr>
          <w:p w14:paraId="7C34363C" w14:textId="77777777" w:rsidR="004B0CFB" w:rsidRDefault="004B0CFB" w:rsidP="001C13EA">
            <w:pPr>
              <w:keepNext/>
              <w:spacing w:before="400"/>
              <w:rPr>
                <w:color w:val="auto"/>
                <w:szCs w:val="22"/>
              </w:rPr>
            </w:pPr>
            <w:r>
              <w:rPr>
                <w:b/>
                <w:szCs w:val="22"/>
              </w:rPr>
              <w:t xml:space="preserve">Foodstuffs North Island Limited </w:t>
            </w:r>
            <w:r>
              <w:rPr>
                <w:szCs w:val="22"/>
              </w:rPr>
              <w:t>by:</w:t>
            </w:r>
          </w:p>
        </w:tc>
        <w:tc>
          <w:tcPr>
            <w:tcW w:w="4441" w:type="dxa"/>
          </w:tcPr>
          <w:p w14:paraId="7A119FBE" w14:textId="77777777" w:rsidR="004B0CFB" w:rsidRDefault="004B0CFB" w:rsidP="001C13EA">
            <w:pPr>
              <w:keepNext/>
              <w:spacing w:before="400"/>
              <w:rPr>
                <w:szCs w:val="22"/>
              </w:rPr>
            </w:pPr>
          </w:p>
        </w:tc>
      </w:tr>
      <w:tr w:rsidR="004B0CFB" w14:paraId="1B75753E" w14:textId="77777777" w:rsidTr="001C13EA">
        <w:tc>
          <w:tcPr>
            <w:tcW w:w="4739" w:type="dxa"/>
          </w:tcPr>
          <w:p w14:paraId="1B97975B" w14:textId="77777777" w:rsidR="004B0CFB" w:rsidRDefault="004B0CFB" w:rsidP="001C13EA">
            <w:pPr>
              <w:keepNext/>
              <w:spacing w:before="400"/>
              <w:rPr>
                <w:szCs w:val="22"/>
              </w:rPr>
            </w:pPr>
          </w:p>
        </w:tc>
        <w:tc>
          <w:tcPr>
            <w:tcW w:w="4441" w:type="dxa"/>
            <w:hideMark/>
          </w:tcPr>
          <w:p w14:paraId="21963B81" w14:textId="77777777" w:rsidR="004B0CFB" w:rsidRDefault="004B0CFB" w:rsidP="001C13EA">
            <w:pPr>
              <w:keepNext/>
              <w:spacing w:before="400"/>
              <w:rPr>
                <w:szCs w:val="22"/>
              </w:rPr>
            </w:pPr>
            <w:r>
              <w:rPr>
                <w:szCs w:val="22"/>
              </w:rPr>
              <w:t xml:space="preserve">. . . . . . . . . . . . . . . . . . . . . . . . . . . . . . . . </w:t>
            </w:r>
            <w:r>
              <w:rPr>
                <w:szCs w:val="22"/>
              </w:rPr>
              <w:br/>
              <w:t>Signature of authorised person</w:t>
            </w:r>
          </w:p>
        </w:tc>
      </w:tr>
      <w:tr w:rsidR="004B0CFB" w14:paraId="3910C29F" w14:textId="77777777" w:rsidTr="001C13EA">
        <w:tc>
          <w:tcPr>
            <w:tcW w:w="4739" w:type="dxa"/>
          </w:tcPr>
          <w:p w14:paraId="041F99E7" w14:textId="77777777" w:rsidR="004B0CFB" w:rsidRDefault="004B0CFB" w:rsidP="001C13EA">
            <w:pPr>
              <w:keepNext/>
              <w:spacing w:before="400"/>
              <w:rPr>
                <w:szCs w:val="22"/>
              </w:rPr>
            </w:pPr>
          </w:p>
        </w:tc>
        <w:tc>
          <w:tcPr>
            <w:tcW w:w="4441" w:type="dxa"/>
            <w:hideMark/>
          </w:tcPr>
          <w:p w14:paraId="4B5FE63E" w14:textId="77777777" w:rsidR="004B0CFB" w:rsidRDefault="004B0CFB" w:rsidP="001C13EA">
            <w:pPr>
              <w:keepNext/>
              <w:spacing w:before="400"/>
              <w:rPr>
                <w:szCs w:val="22"/>
              </w:rPr>
            </w:pPr>
            <w:r>
              <w:rPr>
                <w:szCs w:val="22"/>
              </w:rPr>
              <w:t xml:space="preserve">. . . . . . . . . . . . . . . . . . . . . . . . . . . . . . . . </w:t>
            </w:r>
            <w:r>
              <w:rPr>
                <w:szCs w:val="22"/>
              </w:rPr>
              <w:br/>
              <w:t>Name of authorised person (print)</w:t>
            </w:r>
          </w:p>
        </w:tc>
      </w:tr>
      <w:tr w:rsidR="004B0CFB" w14:paraId="29305B6B" w14:textId="77777777" w:rsidTr="001C13EA">
        <w:tc>
          <w:tcPr>
            <w:tcW w:w="4739" w:type="dxa"/>
          </w:tcPr>
          <w:p w14:paraId="53072F64" w14:textId="77777777" w:rsidR="004B0CFB" w:rsidRDefault="004B0CFB" w:rsidP="001C13EA">
            <w:pPr>
              <w:keepNext/>
              <w:spacing w:before="400"/>
              <w:rPr>
                <w:szCs w:val="22"/>
              </w:rPr>
            </w:pPr>
          </w:p>
        </w:tc>
        <w:tc>
          <w:tcPr>
            <w:tcW w:w="4441" w:type="dxa"/>
            <w:hideMark/>
          </w:tcPr>
          <w:p w14:paraId="55B2032B" w14:textId="77777777" w:rsidR="004B0CFB" w:rsidRDefault="004B0CFB" w:rsidP="001C13EA">
            <w:pPr>
              <w:keepNext/>
              <w:spacing w:before="400"/>
              <w:rPr>
                <w:szCs w:val="22"/>
              </w:rPr>
            </w:pPr>
            <w:r>
              <w:rPr>
                <w:szCs w:val="22"/>
              </w:rPr>
              <w:t xml:space="preserve">. . . . . . . . . . . . . . . . . . . . . . . . . . . . . . . . </w:t>
            </w:r>
            <w:r>
              <w:rPr>
                <w:szCs w:val="22"/>
              </w:rPr>
              <w:br/>
              <w:t>Office held</w:t>
            </w:r>
          </w:p>
        </w:tc>
      </w:tr>
      <w:tr w:rsidR="00DC7F43" w14:paraId="6464034B" w14:textId="77777777" w:rsidTr="001C13EA">
        <w:tc>
          <w:tcPr>
            <w:tcW w:w="4739" w:type="dxa"/>
          </w:tcPr>
          <w:p w14:paraId="2DBDD294" w14:textId="77777777" w:rsidR="00DC7F43" w:rsidRDefault="00DC7F43" w:rsidP="001C13EA">
            <w:pPr>
              <w:keepNext/>
              <w:spacing w:before="400"/>
              <w:rPr>
                <w:szCs w:val="22"/>
              </w:rPr>
            </w:pPr>
          </w:p>
        </w:tc>
        <w:tc>
          <w:tcPr>
            <w:tcW w:w="4441" w:type="dxa"/>
          </w:tcPr>
          <w:p w14:paraId="664446FB" w14:textId="6BDF349A" w:rsidR="00DC7F43" w:rsidRDefault="00DC7F43" w:rsidP="001C13EA">
            <w:pPr>
              <w:keepNext/>
              <w:spacing w:before="400"/>
              <w:rPr>
                <w:szCs w:val="22"/>
              </w:rPr>
            </w:pPr>
            <w:r>
              <w:rPr>
                <w:szCs w:val="22"/>
              </w:rPr>
              <w:t xml:space="preserve">. . . . . . . . . . . . . . . . . . . . . . . . . . . . . . . . </w:t>
            </w:r>
            <w:r>
              <w:rPr>
                <w:szCs w:val="22"/>
              </w:rPr>
              <w:br/>
              <w:t>Date</w:t>
            </w:r>
          </w:p>
        </w:tc>
      </w:tr>
      <w:tr w:rsidR="004B0CFB" w14:paraId="6A47E4D8" w14:textId="77777777" w:rsidTr="001C13EA">
        <w:tc>
          <w:tcPr>
            <w:tcW w:w="4739" w:type="dxa"/>
          </w:tcPr>
          <w:p w14:paraId="3F2FE6B2" w14:textId="55515751" w:rsidR="004B0CFB" w:rsidRPr="000253B4" w:rsidRDefault="0043483D" w:rsidP="001C13EA">
            <w:pPr>
              <w:keepNext/>
              <w:spacing w:before="400"/>
              <w:rPr>
                <w:szCs w:val="22"/>
              </w:rPr>
            </w:pPr>
            <w:sdt>
              <w:sdtPr>
                <w:rPr>
                  <w:rStyle w:val="Strong"/>
                </w:rPr>
                <w:alias w:val="Name of Supplier "/>
                <w:tag w:val="Name of Supplier "/>
                <w:id w:val="-472752954"/>
                <w:placeholder>
                  <w:docPart w:val="FEE5B53EA85D40768270B43302E91152"/>
                </w:placeholder>
                <w:showingPlcHdr/>
                <w15:color w:val="000000"/>
                <w15:appearance w15:val="hidden"/>
              </w:sdtPr>
              <w:sdtEndPr>
                <w:rPr>
                  <w:rStyle w:val="DefaultParagraphFont"/>
                  <w:b w:val="0"/>
                  <w:bCs w:val="0"/>
                  <w:szCs w:val="22"/>
                </w:rPr>
              </w:sdtEndPr>
              <w:sdtContent>
                <w:r w:rsidR="004D06C9" w:rsidRPr="004D06C9">
                  <w:rPr>
                    <w:rStyle w:val="PlaceholderText"/>
                    <w:b/>
                    <w:bCs/>
                    <w:color w:val="000000" w:themeColor="text1"/>
                  </w:rPr>
                  <w:t>[Name of Supplier]</w:t>
                </w:r>
              </w:sdtContent>
            </w:sdt>
            <w:r w:rsidR="00BB6A26">
              <w:rPr>
                <w:szCs w:val="22"/>
              </w:rPr>
              <w:t xml:space="preserve"> </w:t>
            </w:r>
            <w:r w:rsidR="004B0CFB">
              <w:rPr>
                <w:szCs w:val="22"/>
              </w:rPr>
              <w:t>by:</w:t>
            </w:r>
          </w:p>
        </w:tc>
        <w:tc>
          <w:tcPr>
            <w:tcW w:w="4441" w:type="dxa"/>
            <w:hideMark/>
          </w:tcPr>
          <w:p w14:paraId="2BB217CD" w14:textId="77777777" w:rsidR="004B0CFB" w:rsidRDefault="004B0CFB" w:rsidP="001C13EA">
            <w:pPr>
              <w:keepNext/>
              <w:spacing w:before="400"/>
              <w:rPr>
                <w:szCs w:val="22"/>
              </w:rPr>
            </w:pPr>
          </w:p>
        </w:tc>
      </w:tr>
      <w:tr w:rsidR="004B0CFB" w14:paraId="7F3BF73F" w14:textId="77777777" w:rsidTr="001C13EA">
        <w:tc>
          <w:tcPr>
            <w:tcW w:w="4739" w:type="dxa"/>
          </w:tcPr>
          <w:p w14:paraId="63231659" w14:textId="77777777" w:rsidR="004B0CFB" w:rsidRDefault="004B0CFB" w:rsidP="001C13EA">
            <w:pPr>
              <w:keepNext/>
              <w:spacing w:before="400"/>
              <w:rPr>
                <w:szCs w:val="22"/>
              </w:rPr>
            </w:pPr>
          </w:p>
        </w:tc>
        <w:tc>
          <w:tcPr>
            <w:tcW w:w="4441" w:type="dxa"/>
            <w:hideMark/>
          </w:tcPr>
          <w:p w14:paraId="541D330A" w14:textId="77777777" w:rsidR="004B0CFB" w:rsidRDefault="004B0CFB" w:rsidP="001C13EA">
            <w:pPr>
              <w:keepNext/>
              <w:spacing w:before="400"/>
              <w:rPr>
                <w:szCs w:val="22"/>
              </w:rPr>
            </w:pPr>
            <w:r>
              <w:rPr>
                <w:szCs w:val="22"/>
              </w:rPr>
              <w:t xml:space="preserve">. . . . . . . . . . . . . . . . . . . . . . . . . . . . . . . . </w:t>
            </w:r>
            <w:r>
              <w:rPr>
                <w:szCs w:val="22"/>
              </w:rPr>
              <w:br/>
              <w:t>Signature of authorised person</w:t>
            </w:r>
          </w:p>
        </w:tc>
      </w:tr>
      <w:tr w:rsidR="004B0CFB" w14:paraId="34172359" w14:textId="77777777" w:rsidTr="001C13EA">
        <w:tc>
          <w:tcPr>
            <w:tcW w:w="4739" w:type="dxa"/>
          </w:tcPr>
          <w:p w14:paraId="3A892C51" w14:textId="77777777" w:rsidR="004B0CFB" w:rsidRDefault="004B0CFB" w:rsidP="001C13EA">
            <w:pPr>
              <w:keepNext/>
              <w:spacing w:before="400"/>
              <w:rPr>
                <w:szCs w:val="22"/>
              </w:rPr>
            </w:pPr>
          </w:p>
        </w:tc>
        <w:tc>
          <w:tcPr>
            <w:tcW w:w="4441" w:type="dxa"/>
            <w:hideMark/>
          </w:tcPr>
          <w:p w14:paraId="3B75DFCA" w14:textId="77777777" w:rsidR="004B0CFB" w:rsidRDefault="004B0CFB" w:rsidP="001C13EA">
            <w:pPr>
              <w:keepNext/>
              <w:spacing w:before="400"/>
              <w:rPr>
                <w:szCs w:val="22"/>
              </w:rPr>
            </w:pPr>
            <w:r>
              <w:rPr>
                <w:szCs w:val="22"/>
              </w:rPr>
              <w:t xml:space="preserve">. . . . . . . . . . . . . . . . . . . . . . . . . . . . . . . . </w:t>
            </w:r>
            <w:r>
              <w:rPr>
                <w:szCs w:val="22"/>
              </w:rPr>
              <w:br/>
              <w:t>Name of authorised person (print)</w:t>
            </w:r>
          </w:p>
        </w:tc>
      </w:tr>
      <w:tr w:rsidR="004B0CFB" w14:paraId="7FD121C0" w14:textId="77777777" w:rsidTr="001C13EA">
        <w:tc>
          <w:tcPr>
            <w:tcW w:w="4739" w:type="dxa"/>
          </w:tcPr>
          <w:p w14:paraId="76B3D470" w14:textId="77777777" w:rsidR="004B0CFB" w:rsidRDefault="004B0CFB" w:rsidP="001C13EA">
            <w:pPr>
              <w:keepNext/>
              <w:spacing w:before="400"/>
              <w:rPr>
                <w:szCs w:val="22"/>
              </w:rPr>
            </w:pPr>
          </w:p>
        </w:tc>
        <w:tc>
          <w:tcPr>
            <w:tcW w:w="4441" w:type="dxa"/>
            <w:hideMark/>
          </w:tcPr>
          <w:p w14:paraId="6BE9B4FC" w14:textId="77777777" w:rsidR="004B0CFB" w:rsidRDefault="004B0CFB" w:rsidP="001C13EA">
            <w:pPr>
              <w:keepNext/>
              <w:spacing w:before="400"/>
              <w:rPr>
                <w:szCs w:val="22"/>
              </w:rPr>
            </w:pPr>
            <w:r>
              <w:rPr>
                <w:szCs w:val="22"/>
              </w:rPr>
              <w:t xml:space="preserve">. . . . . . . . . . . . . . . . . . . . . . . . . . . . . . . . </w:t>
            </w:r>
            <w:r>
              <w:rPr>
                <w:szCs w:val="22"/>
              </w:rPr>
              <w:br/>
              <w:t>Office held</w:t>
            </w:r>
          </w:p>
        </w:tc>
      </w:tr>
      <w:tr w:rsidR="00DC7F43" w14:paraId="669A4FD7" w14:textId="77777777" w:rsidTr="001C13EA">
        <w:tc>
          <w:tcPr>
            <w:tcW w:w="4739" w:type="dxa"/>
          </w:tcPr>
          <w:p w14:paraId="26AD48CB" w14:textId="77777777" w:rsidR="00DC7F43" w:rsidRDefault="00DC7F43" w:rsidP="001C13EA">
            <w:pPr>
              <w:keepNext/>
              <w:spacing w:before="400"/>
              <w:rPr>
                <w:szCs w:val="22"/>
              </w:rPr>
            </w:pPr>
          </w:p>
        </w:tc>
        <w:tc>
          <w:tcPr>
            <w:tcW w:w="4441" w:type="dxa"/>
          </w:tcPr>
          <w:p w14:paraId="60CE54DB" w14:textId="48F5D5BA" w:rsidR="00DC7F43" w:rsidRDefault="00DC7F43" w:rsidP="001C13EA">
            <w:pPr>
              <w:keepNext/>
              <w:spacing w:before="400"/>
              <w:rPr>
                <w:szCs w:val="22"/>
              </w:rPr>
            </w:pPr>
            <w:r>
              <w:rPr>
                <w:szCs w:val="22"/>
              </w:rPr>
              <w:t xml:space="preserve">. . . . . . . . . . . . . . . . . . . . . . . . . . . . . . . . </w:t>
            </w:r>
            <w:r>
              <w:rPr>
                <w:szCs w:val="22"/>
              </w:rPr>
              <w:br/>
              <w:t>Date</w:t>
            </w:r>
          </w:p>
        </w:tc>
      </w:tr>
    </w:tbl>
    <w:p w14:paraId="1508CCD9" w14:textId="77777777" w:rsidR="004B0CFB" w:rsidRPr="00154E90" w:rsidRDefault="004B0CFB" w:rsidP="004B0CFB">
      <w:r>
        <w:br w:type="page"/>
      </w:r>
    </w:p>
    <w:p w14:paraId="0DA74B52" w14:textId="0EFA0D8F" w:rsidR="004B0CFB" w:rsidRDefault="004B0CFB" w:rsidP="00341AEC">
      <w:pPr>
        <w:pStyle w:val="HeadingA"/>
      </w:pPr>
      <w:bookmarkStart w:id="422" w:name="_Toc146187243"/>
      <w:bookmarkStart w:id="423" w:name="_Toc227244558"/>
      <w:r>
        <w:lastRenderedPageBreak/>
        <w:t xml:space="preserve">Amendment </w:t>
      </w:r>
      <w:r w:rsidR="001562DB">
        <w:t>S</w:t>
      </w:r>
      <w:r>
        <w:t>chedule</w:t>
      </w:r>
      <w:bookmarkEnd w:id="422"/>
      <w:bookmarkEnd w:id="423"/>
      <w:r>
        <w:t xml:space="preserve"> </w:t>
      </w:r>
    </w:p>
    <w:p w14:paraId="69CE2AD9" w14:textId="7700DFD0" w:rsidR="003B28C3" w:rsidRPr="007259D3" w:rsidRDefault="003B28C3" w:rsidP="003B28C3">
      <w:pPr>
        <w:rPr>
          <w:lang w:val="en-NZ"/>
        </w:rPr>
      </w:pPr>
    </w:p>
    <w:sectPr w:rsidR="003B28C3" w:rsidRPr="007259D3" w:rsidSect="001103E2">
      <w:headerReference w:type="default" r:id="rId37"/>
      <w:footerReference w:type="default" r:id="rId38"/>
      <w:headerReference w:type="first" r:id="rId39"/>
      <w:footerReference w:type="first" r:id="rId40"/>
      <w:pgSz w:w="11909" w:h="16834" w:code="9"/>
      <w:pgMar w:top="1814" w:right="1412" w:bottom="737" w:left="1412" w:header="561" w:footer="43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81CD0" w14:textId="77777777" w:rsidR="0043483D" w:rsidRDefault="0043483D">
      <w:r>
        <w:separator/>
      </w:r>
    </w:p>
  </w:endnote>
  <w:endnote w:type="continuationSeparator" w:id="0">
    <w:p w14:paraId="64EE3576" w14:textId="77777777" w:rsidR="0043483D" w:rsidRDefault="0043483D">
      <w:r>
        <w:continuationSeparator/>
      </w:r>
    </w:p>
  </w:endnote>
  <w:endnote w:type="continuationNotice" w:id="1">
    <w:p w14:paraId="253BCF0E" w14:textId="77777777" w:rsidR="0043483D" w:rsidRDefault="0043483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old">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48D6" w14:textId="77777777" w:rsidR="007259D3" w:rsidRDefault="007259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44</w:t>
    </w:r>
    <w:r>
      <w:rPr>
        <w:rStyle w:val="PageNumber"/>
      </w:rPr>
      <w:fldChar w:fldCharType="end"/>
    </w:r>
  </w:p>
  <w:p w14:paraId="4ED5238A" w14:textId="272192E8" w:rsidR="007259D3" w:rsidRDefault="007259D3">
    <w:pPr>
      <w:pStyle w:val="Footer"/>
      <w:ind w:right="360"/>
    </w:pPr>
    <w:r>
      <w:fldChar w:fldCharType="begin"/>
    </w:r>
    <w:r>
      <w:instrText xml:space="preserve"> DOCPROPERTY "Document Footer" </w:instrText>
    </w:r>
    <w:r>
      <w:fldChar w:fldCharType="separate"/>
    </w:r>
    <w:r w:rsidR="00CC4EB8">
      <w:t xml:space="preserve">Equipment Supply </w:t>
    </w:r>
    <w:proofErr w:type="spellStart"/>
    <w:r w:rsidR="00CC4EB8">
      <w:t>Agreement_FSNI_template</w:t>
    </w:r>
    <w:proofErr w:type="spellEnd"/>
    <w:r w:rsidR="00CC4EB8">
      <w:t xml:space="preserve"> (generators) _DLA Piper </w:t>
    </w:r>
    <w:proofErr w:type="gramStart"/>
    <w:r w:rsidR="00CC4EB8">
      <w:t>ed(</w:t>
    </w:r>
    <w:proofErr w:type="gramEnd"/>
    <w:r w:rsidR="00CC4EB8">
      <w:t>6329021.1) (002).docx</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70893" w14:textId="7976A748" w:rsidR="007259D3" w:rsidRDefault="007259D3">
    <w:pPr>
      <w:pStyle w:val="Footer"/>
      <w:jc w:val="right"/>
      <w:rPr>
        <w:sz w:val="16"/>
      </w:rPr>
    </w:pPr>
    <w:r>
      <w:rPr>
        <w:sz w:val="16"/>
      </w:rPr>
      <w:fldChar w:fldCharType="begin"/>
    </w:r>
    <w:r>
      <w:rPr>
        <w:sz w:val="16"/>
      </w:rPr>
      <w:instrText xml:space="preserve"> DOCPROPERTY "Document Footer" </w:instrText>
    </w:r>
    <w:r>
      <w:rPr>
        <w:sz w:val="16"/>
      </w:rPr>
      <w:fldChar w:fldCharType="separate"/>
    </w:r>
    <w:r w:rsidR="00CC4EB8">
      <w:rPr>
        <w:sz w:val="16"/>
      </w:rPr>
      <w:t xml:space="preserve">Equipment Supply </w:t>
    </w:r>
    <w:proofErr w:type="spellStart"/>
    <w:r w:rsidR="00CC4EB8">
      <w:rPr>
        <w:sz w:val="16"/>
      </w:rPr>
      <w:t>Agreement_FSNI_template</w:t>
    </w:r>
    <w:proofErr w:type="spellEnd"/>
    <w:r w:rsidR="00CC4EB8">
      <w:rPr>
        <w:sz w:val="16"/>
      </w:rPr>
      <w:t xml:space="preserve"> (generators) _DLA Piper </w:t>
    </w:r>
    <w:proofErr w:type="gramStart"/>
    <w:r w:rsidR="00CC4EB8">
      <w:rPr>
        <w:sz w:val="16"/>
      </w:rPr>
      <w:t>ed(</w:t>
    </w:r>
    <w:proofErr w:type="gramEnd"/>
    <w:r w:rsidR="00CC4EB8">
      <w:rPr>
        <w:sz w:val="16"/>
      </w:rPr>
      <w:t>6329021.1) (002).docx</w:t>
    </w:r>
    <w:r>
      <w:rPr>
        <w:sz w:val="16"/>
      </w:rPr>
      <w:fldChar w:fldCharType="end"/>
    </w:r>
  </w:p>
  <w:p w14:paraId="278C0E70" w14:textId="6243B97D" w:rsidR="004A19F7" w:rsidRDefault="004A19F7" w:rsidP="004A19F7">
    <w:pPr>
      <w:pStyle w:val="Footer"/>
      <w:rPr>
        <w:sz w:val="16"/>
      </w:rPr>
    </w:pPr>
    <w:r>
      <w:rPr>
        <w:sz w:val="16"/>
      </w:rPr>
      <w:fldChar w:fldCharType="begin"/>
    </w:r>
    <w:r>
      <w:rPr>
        <w:sz w:val="16"/>
      </w:rPr>
      <w:instrText xml:space="preserve"> DOCPROPERTY iManageFooter \* MERGEFORMAT </w:instrText>
    </w:r>
    <w:r>
      <w:rPr>
        <w:sz w:val="16"/>
      </w:rPr>
      <w:fldChar w:fldCharType="separate"/>
    </w:r>
    <w:r w:rsidR="00A4691E" w:rsidRPr="00A4691E">
      <w:rPr>
        <w:rFonts w:cs="Arial"/>
        <w:sz w:val="14"/>
      </w:rPr>
      <w:t>79165220v4</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E2C5" w14:textId="1F6C3F79" w:rsidR="007259D3" w:rsidRDefault="007259D3">
    <w:pPr>
      <w:pStyle w:val="Footer"/>
    </w:pPr>
  </w:p>
  <w:p w14:paraId="326D1150" w14:textId="14804EF6" w:rsidR="004A19F7" w:rsidRDefault="00580F63" w:rsidP="004A19F7">
    <w:pPr>
      <w:pStyle w:val="Footer"/>
    </w:pPr>
    <w:fldSimple w:instr="DOCPROPERTY iManageFooter \* MERGEFORMAT">
      <w:r w:rsidR="00A4691E" w:rsidRPr="00A4691E">
        <w:rPr>
          <w:rFonts w:cs="Arial"/>
          <w:sz w:val="14"/>
        </w:rPr>
        <w:t>79165220v4</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5" w:type="pct"/>
      <w:tblInd w:w="108" w:type="dxa"/>
      <w:tblBorders>
        <w:top w:val="single" w:sz="4" w:space="0" w:color="auto"/>
        <w:insideH w:val="single" w:sz="4" w:space="0" w:color="auto"/>
        <w:insideV w:val="single" w:sz="4" w:space="0" w:color="auto"/>
      </w:tblBorders>
      <w:tblLook w:val="0000" w:firstRow="0" w:lastRow="0" w:firstColumn="0" w:lastColumn="0" w:noHBand="0" w:noVBand="0"/>
    </w:tblPr>
    <w:tblGrid>
      <w:gridCol w:w="8894"/>
    </w:tblGrid>
    <w:tr w:rsidR="007259D3" w14:paraId="306DB991" w14:textId="77777777">
      <w:tc>
        <w:tcPr>
          <w:tcW w:w="4895" w:type="pct"/>
        </w:tcPr>
        <w:p w14:paraId="618B19E8" w14:textId="31944DF0" w:rsidR="007259D3" w:rsidRDefault="00180AF5" w:rsidP="00AD75BF">
          <w:pPr>
            <w:pStyle w:val="Footer"/>
            <w:tabs>
              <w:tab w:val="right" w:pos="8715"/>
            </w:tabs>
            <w:spacing w:before="60" w:after="0"/>
            <w:rPr>
              <w:rFonts w:ascii="Helvetica" w:hAnsi="Helvetica"/>
              <w:sz w:val="16"/>
            </w:rPr>
          </w:pPr>
          <w:r>
            <w:t>Grocery Supplier Contract (</w:t>
          </w:r>
          <w:r w:rsidR="00B7570A">
            <w:t xml:space="preserve">excluding </w:t>
          </w:r>
          <w:r w:rsidR="006A1E8D">
            <w:t>F</w:t>
          </w:r>
          <w:r w:rsidR="00B7570A">
            <w:t xml:space="preserve">resh </w:t>
          </w:r>
          <w:r w:rsidR="006A1E8D">
            <w:t>P</w:t>
          </w:r>
          <w:r w:rsidR="00B7570A">
            <w:t>roduce</w:t>
          </w:r>
          <w:r>
            <w:t>)</w:t>
          </w:r>
          <w:r w:rsidR="007259D3">
            <w:t xml:space="preserve"> </w:t>
          </w:r>
          <w:r w:rsidR="007259D3">
            <w:rPr>
              <w:rFonts w:cs="Arial"/>
              <w:sz w:val="20"/>
            </w:rPr>
            <w:t xml:space="preserve">| </w:t>
          </w:r>
          <w:r w:rsidR="007259D3" w:rsidRPr="002E1C5B">
            <w:rPr>
              <w:rFonts w:cs="Arial"/>
              <w:szCs w:val="18"/>
            </w:rPr>
            <w:t>Foodstuffs North Island</w:t>
          </w:r>
          <w:r>
            <w:rPr>
              <w:rFonts w:cs="Arial"/>
              <w:szCs w:val="18"/>
            </w:rPr>
            <w:t xml:space="preserve"> Limited | </w:t>
          </w:r>
          <w:fldSimple w:instr="DOCPROPERTY iManageFooter \* MERGEFORMAT">
            <w:r w:rsidR="00A4691E" w:rsidRPr="00A4691E">
              <w:rPr>
                <w:rFonts w:cs="Arial"/>
                <w:sz w:val="14"/>
              </w:rPr>
              <w:t>79165220v4</w:t>
            </w:r>
          </w:fldSimple>
        </w:p>
      </w:tc>
    </w:tr>
  </w:tbl>
  <w:p w14:paraId="0213811C" w14:textId="6A58DC89" w:rsidR="004A19F7" w:rsidRDefault="004A19F7" w:rsidP="004A19F7">
    <w:pPr>
      <w:pStyle w:val="Footer"/>
      <w:spacing w:before="0" w:after="0"/>
      <w:rPr>
        <w:rFonts w:ascii="Helvetica" w:hAnsi="Helvetica"/>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5" w:type="pct"/>
      <w:tblInd w:w="108" w:type="dxa"/>
      <w:tblBorders>
        <w:top w:val="single" w:sz="4" w:space="0" w:color="auto"/>
        <w:insideH w:val="single" w:sz="4" w:space="0" w:color="auto"/>
      </w:tblBorders>
      <w:tblLook w:val="0000" w:firstRow="0" w:lastRow="0" w:firstColumn="0" w:lastColumn="0" w:noHBand="0" w:noVBand="0"/>
    </w:tblPr>
    <w:tblGrid>
      <w:gridCol w:w="8191"/>
      <w:gridCol w:w="703"/>
    </w:tblGrid>
    <w:tr w:rsidR="00330A0A" w14:paraId="61C9FCFD" w14:textId="77777777" w:rsidTr="001C13EA">
      <w:tc>
        <w:tcPr>
          <w:tcW w:w="4605" w:type="pct"/>
        </w:tcPr>
        <w:p w14:paraId="49A2B450" w14:textId="162516B8" w:rsidR="00330A0A" w:rsidRDefault="007A7E37" w:rsidP="00330A0A">
          <w:pPr>
            <w:pStyle w:val="Footer"/>
            <w:tabs>
              <w:tab w:val="right" w:pos="8823"/>
            </w:tabs>
            <w:spacing w:before="60" w:after="0"/>
            <w:ind w:left="-108" w:right="-112"/>
            <w:rPr>
              <w:rFonts w:ascii="Helvetica" w:hAnsi="Helvetica"/>
              <w:sz w:val="16"/>
            </w:rPr>
          </w:pPr>
          <w:r>
            <w:t xml:space="preserve">Grocery Supplier Contract (excluding </w:t>
          </w:r>
          <w:r w:rsidR="006A1E8D">
            <w:t>F</w:t>
          </w:r>
          <w:r>
            <w:t xml:space="preserve">resh </w:t>
          </w:r>
          <w:r w:rsidR="006A1E8D">
            <w:t>P</w:t>
          </w:r>
          <w:r>
            <w:t xml:space="preserve">roduce) </w:t>
          </w:r>
          <w:r>
            <w:rPr>
              <w:rFonts w:cs="Arial"/>
              <w:sz w:val="20"/>
            </w:rPr>
            <w:t xml:space="preserve">| </w:t>
          </w:r>
          <w:r w:rsidRPr="002E1C5B">
            <w:rPr>
              <w:rFonts w:cs="Arial"/>
              <w:szCs w:val="18"/>
            </w:rPr>
            <w:t>Foodstuffs North Island</w:t>
          </w:r>
          <w:r>
            <w:rPr>
              <w:rFonts w:cs="Arial"/>
              <w:szCs w:val="18"/>
            </w:rPr>
            <w:t xml:space="preserve"> Limited | </w:t>
          </w:r>
          <w:fldSimple w:instr="DOCPROPERTY iManageFooter \* MERGEFORMAT">
            <w:r w:rsidR="00A4691E" w:rsidRPr="00A4691E">
              <w:rPr>
                <w:rFonts w:cs="Arial"/>
                <w:sz w:val="14"/>
              </w:rPr>
              <w:t>79165220v4</w:t>
            </w:r>
          </w:fldSimple>
        </w:p>
      </w:tc>
      <w:tc>
        <w:tcPr>
          <w:tcW w:w="395" w:type="pct"/>
        </w:tcPr>
        <w:p w14:paraId="01EC501C" w14:textId="77777777" w:rsidR="00330A0A" w:rsidRPr="0064788E" w:rsidRDefault="00330A0A" w:rsidP="00330A0A">
          <w:pPr>
            <w:pStyle w:val="Footer"/>
            <w:tabs>
              <w:tab w:val="right" w:pos="8823"/>
            </w:tabs>
            <w:spacing w:before="60" w:after="0"/>
            <w:ind w:left="-108" w:right="-85"/>
            <w:jc w:val="right"/>
            <w:rPr>
              <w:rFonts w:cs="Arial"/>
              <w:sz w:val="16"/>
            </w:rPr>
          </w:pPr>
          <w:r w:rsidRPr="0064788E">
            <w:rPr>
              <w:rStyle w:val="PageNumber"/>
              <w:rFonts w:ascii="Arial" w:hAnsi="Arial" w:cs="Arial"/>
            </w:rPr>
            <w:fldChar w:fldCharType="begin"/>
          </w:r>
          <w:r w:rsidRPr="0064788E">
            <w:rPr>
              <w:rStyle w:val="PageNumber"/>
              <w:rFonts w:ascii="Arial" w:hAnsi="Arial" w:cs="Arial"/>
            </w:rPr>
            <w:instrText xml:space="preserve"> PAGE </w:instrText>
          </w:r>
          <w:r w:rsidRPr="0064788E">
            <w:rPr>
              <w:rStyle w:val="PageNumber"/>
              <w:rFonts w:ascii="Arial" w:hAnsi="Arial" w:cs="Arial"/>
            </w:rPr>
            <w:fldChar w:fldCharType="separate"/>
          </w:r>
          <w:r>
            <w:rPr>
              <w:rStyle w:val="PageNumber"/>
              <w:rFonts w:ascii="Arial" w:hAnsi="Arial" w:cs="Arial"/>
              <w:noProof/>
            </w:rPr>
            <w:t>35</w:t>
          </w:r>
          <w:r w:rsidRPr="0064788E">
            <w:rPr>
              <w:rStyle w:val="PageNumber"/>
              <w:rFonts w:ascii="Arial" w:hAnsi="Arial" w:cs="Arial"/>
            </w:rPr>
            <w:fldChar w:fldCharType="end"/>
          </w:r>
        </w:p>
      </w:tc>
    </w:tr>
  </w:tbl>
  <w:p w14:paraId="35B4823E" w14:textId="4E42D469" w:rsidR="004A19F7" w:rsidRPr="00330A0A" w:rsidRDefault="004A19F7" w:rsidP="004A19F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D91D9" w14:textId="77777777" w:rsidR="00A548B6" w:rsidRDefault="00A54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B752F" w14:textId="77777777" w:rsidR="0043483D" w:rsidRDefault="0043483D">
      <w:r>
        <w:separator/>
      </w:r>
    </w:p>
  </w:footnote>
  <w:footnote w:type="continuationSeparator" w:id="0">
    <w:p w14:paraId="0C6974DA" w14:textId="77777777" w:rsidR="0043483D" w:rsidRDefault="0043483D">
      <w:r>
        <w:continuationSeparator/>
      </w:r>
    </w:p>
  </w:footnote>
  <w:footnote w:type="continuationNotice" w:id="1">
    <w:p w14:paraId="5C3C6FB3" w14:textId="77777777" w:rsidR="0043483D" w:rsidRDefault="0043483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24C39" w14:textId="77777777" w:rsidR="00027D27" w:rsidRDefault="00027D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F0BAE" w14:textId="77777777" w:rsidR="007259D3" w:rsidRDefault="007259D3">
    <w:pPr>
      <w:pStyle w:val="Header"/>
    </w:pPr>
  </w:p>
  <w:p w14:paraId="51CFF93D" w14:textId="77777777" w:rsidR="007259D3" w:rsidRPr="004E4F30" w:rsidRDefault="007259D3" w:rsidP="004E4F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31864" w14:textId="77777777" w:rsidR="0061462D" w:rsidRDefault="007259D3" w:rsidP="0055230D">
    <w:pPr>
      <w:pStyle w:val="Header"/>
      <w:spacing w:before="0" w:after="0" w:line="240" w:lineRule="auto"/>
      <w:rPr>
        <w:b/>
        <w:color w:val="FFFFFF"/>
        <w:sz w:val="24"/>
        <w:szCs w:val="24"/>
      </w:rPr>
    </w:pPr>
    <w:r>
      <w:rPr>
        <w:noProof/>
        <w:lang w:val="en-NZ" w:eastAsia="en-NZ"/>
      </w:rPr>
      <w:drawing>
        <wp:inline distT="0" distB="0" distL="0" distR="0" wp14:anchorId="42AAFD5A" wp14:editId="4B144B98">
          <wp:extent cx="3895106" cy="101435"/>
          <wp:effectExtent l="0" t="0" r="0" b="0"/>
          <wp:docPr id="941187015" name="Picture 941187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6531117" cy="170081"/>
                  </a:xfrm>
                  <a:prstGeom prst="rect">
                    <a:avLst/>
                  </a:prstGeom>
                  <a:noFill/>
                  <a:ln>
                    <a:noFill/>
                  </a:ln>
                </pic:spPr>
              </pic:pic>
            </a:graphicData>
          </a:graphic>
        </wp:inline>
      </w:drawing>
    </w:r>
  </w:p>
  <w:p w14:paraId="701D6FF0" w14:textId="73A13300" w:rsidR="007259D3" w:rsidRDefault="007259D3" w:rsidP="0055230D">
    <w:pPr>
      <w:pStyle w:val="Header"/>
      <w:spacing w:before="0" w:after="0" w:line="240" w:lineRule="auto"/>
      <w:rPr>
        <w:b/>
        <w:color w:val="FFFFFF"/>
        <w:sz w:val="24"/>
        <w:szCs w:val="24"/>
      </w:rPr>
    </w:pPr>
    <w:r>
      <w:rPr>
        <w:noProof/>
        <w:lang w:val="en-NZ" w:eastAsia="en-NZ"/>
      </w:rPr>
      <w:br/>
    </w:r>
    <w:r w:rsidR="004B0CFB">
      <w:rPr>
        <w:b/>
        <w:color w:val="FFFFFF"/>
        <w:sz w:val="24"/>
        <w:szCs w:val="24"/>
      </w:rPr>
      <w:t>Grocery Supplier Contract</w:t>
    </w:r>
    <w:r w:rsidR="00BE2B79">
      <w:rPr>
        <w:b/>
        <w:color w:val="FFFFFF"/>
        <w:sz w:val="24"/>
        <w:szCs w:val="24"/>
      </w:rPr>
      <w:t xml:space="preserve"> (excluding Fresh Produce)</w:t>
    </w:r>
  </w:p>
  <w:p w14:paraId="2C891848" w14:textId="2C91642E" w:rsidR="00E81FE7" w:rsidRDefault="00E81FE7" w:rsidP="0055230D">
    <w:pPr>
      <w:pStyle w:val="Header"/>
      <w:spacing w:before="0" w:after="0" w:line="240" w:lineRule="auto"/>
    </w:pPr>
    <w:r>
      <w:rPr>
        <w:b/>
        <w:color w:val="FFFFFF"/>
        <w:sz w:val="24"/>
        <w:szCs w:val="24"/>
      </w:rPr>
      <w:t>Version 1 – October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069F5" w14:textId="77777777" w:rsidR="007259D3" w:rsidRDefault="007259D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0A7A1" w14:textId="12893BFE" w:rsidR="007259D3" w:rsidRPr="004E4F30" w:rsidRDefault="007259D3" w:rsidP="004E4F3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1E4B8" w14:textId="77777777" w:rsidR="007259D3" w:rsidRDefault="007259D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1A971" w14:textId="48352B40" w:rsidR="00A548B6" w:rsidRPr="00421DBC" w:rsidRDefault="00330A0A" w:rsidP="001C13EA">
    <w:pPr>
      <w:tabs>
        <w:tab w:val="left" w:pos="1193"/>
      </w:tabs>
    </w:pPr>
    <w:bookmarkStart w:id="424" w:name="_mps851300400000000000000004054000000000"/>
    <w:r>
      <w:rPr>
        <w:noProof/>
        <w:lang w:val="en-NZ" w:eastAsia="en-NZ"/>
      </w:rPr>
      <w:drawing>
        <wp:anchor distT="0" distB="0" distL="114300" distR="114300" simplePos="0" relativeHeight="251658240" behindDoc="0" locked="0" layoutInCell="1" allowOverlap="1" wp14:anchorId="010DB771" wp14:editId="508B799B">
          <wp:simplePos x="0" y="0"/>
          <wp:positionH relativeFrom="column">
            <wp:posOffset>3408219</wp:posOffset>
          </wp:positionH>
          <wp:positionV relativeFrom="paragraph">
            <wp:posOffset>-148210</wp:posOffset>
          </wp:positionV>
          <wp:extent cx="2630805" cy="654685"/>
          <wp:effectExtent l="0" t="0" r="0" b="0"/>
          <wp:wrapSquare wrapText="bothSides"/>
          <wp:docPr id="802942988" name="Picture 802942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0805" cy="65468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42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F6592" w14:textId="77777777" w:rsidR="00A548B6" w:rsidRDefault="00A54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6D335"/>
    <w:multiLevelType w:val="hybridMultilevel"/>
    <w:tmpl w:val="FFFFFFFF"/>
    <w:name w:val="DocXtoolsCompanion_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D47925"/>
    <w:multiLevelType w:val="hybridMultilevel"/>
    <w:tmpl w:val="FFFFFFFF"/>
    <w:name w:val="DocXtoolsCompanion_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B807CD"/>
    <w:multiLevelType w:val="multilevel"/>
    <w:tmpl w:val="C0FAE438"/>
    <w:lvl w:ilvl="0">
      <w:start w:val="1"/>
      <w:numFmt w:val="decimal"/>
      <w:lvlRestart w:val="0"/>
      <w:pStyle w:val="Heading1"/>
      <w:lvlText w:val="%1"/>
      <w:lvlJc w:val="left"/>
      <w:pPr>
        <w:tabs>
          <w:tab w:val="num" w:pos="924"/>
        </w:tabs>
        <w:ind w:left="924" w:hanging="924"/>
      </w:pPr>
      <w:rPr>
        <w:rFonts w:hint="default"/>
      </w:rPr>
    </w:lvl>
    <w:lvl w:ilvl="1">
      <w:start w:val="1"/>
      <w:numFmt w:val="decimal"/>
      <w:pStyle w:val="PFNumLevel2"/>
      <w:lvlText w:val="%1.%2"/>
      <w:lvlJc w:val="left"/>
      <w:pPr>
        <w:tabs>
          <w:tab w:val="num" w:pos="924"/>
        </w:tabs>
        <w:ind w:left="924" w:hanging="924"/>
      </w:pPr>
      <w:rPr>
        <w:rFonts w:hint="default"/>
      </w:rPr>
    </w:lvl>
    <w:lvl w:ilvl="2">
      <w:start w:val="1"/>
      <w:numFmt w:val="decimal"/>
      <w:pStyle w:val="PFNumLevel3"/>
      <w:lvlText w:val="%1.%2.%3"/>
      <w:lvlJc w:val="left"/>
      <w:pPr>
        <w:tabs>
          <w:tab w:val="num" w:pos="1848"/>
        </w:tabs>
        <w:ind w:left="1848" w:hanging="924"/>
      </w:pPr>
      <w:rPr>
        <w:rFonts w:hint="default"/>
        <w:b w:val="0"/>
      </w:rPr>
    </w:lvl>
    <w:lvl w:ilvl="3">
      <w:start w:val="1"/>
      <w:numFmt w:val="lowerLetter"/>
      <w:pStyle w:val="PFNumLevel4"/>
      <w:lvlText w:val="(%4)"/>
      <w:lvlJc w:val="left"/>
      <w:pPr>
        <w:tabs>
          <w:tab w:val="num" w:pos="2772"/>
        </w:tabs>
        <w:ind w:left="2772" w:hanging="924"/>
      </w:pPr>
      <w:rPr>
        <w:rFonts w:ascii="Arial" w:eastAsia="Times New Roman" w:hAnsi="Arial" w:cs="Times New Roman"/>
      </w:rPr>
    </w:lvl>
    <w:lvl w:ilvl="4">
      <w:start w:val="1"/>
      <w:numFmt w:val="lowerLetter"/>
      <w:pStyle w:val="PFNumLevel5"/>
      <w:lvlText w:val="(%5)"/>
      <w:lvlJc w:val="left"/>
      <w:pPr>
        <w:tabs>
          <w:tab w:val="num" w:pos="1848"/>
        </w:tabs>
        <w:ind w:left="1848" w:hanging="924"/>
      </w:pPr>
      <w:rPr>
        <w:rFonts w:hint="default"/>
      </w:rPr>
    </w:lvl>
    <w:lvl w:ilvl="5">
      <w:start w:val="1"/>
      <w:numFmt w:val="lowerRoman"/>
      <w:lvlRestart w:val="4"/>
      <w:pStyle w:val="PFNumLevel6"/>
      <w:lvlText w:val="(%6)"/>
      <w:lvlJc w:val="left"/>
      <w:pPr>
        <w:tabs>
          <w:tab w:val="num" w:pos="3697"/>
        </w:tabs>
        <w:ind w:left="3697" w:hanging="924"/>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3A16DE1"/>
    <w:multiLevelType w:val="hybridMultilevel"/>
    <w:tmpl w:val="1A441212"/>
    <w:lvl w:ilvl="0" w:tplc="5EE867DC">
      <w:start w:val="1"/>
      <w:numFmt w:val="lowerLetter"/>
      <w:lvlText w:val="(%1)"/>
      <w:lvlJc w:val="left"/>
      <w:pPr>
        <w:ind w:left="1713" w:hanging="360"/>
      </w:pPr>
      <w:rPr>
        <w:rFonts w:hint="default"/>
      </w:rPr>
    </w:lvl>
    <w:lvl w:ilvl="1" w:tplc="14090019" w:tentative="1">
      <w:start w:val="1"/>
      <w:numFmt w:val="lowerLetter"/>
      <w:lvlText w:val="%2."/>
      <w:lvlJc w:val="left"/>
      <w:pPr>
        <w:ind w:left="2433" w:hanging="360"/>
      </w:pPr>
    </w:lvl>
    <w:lvl w:ilvl="2" w:tplc="1409001B" w:tentative="1">
      <w:start w:val="1"/>
      <w:numFmt w:val="lowerRoman"/>
      <w:lvlText w:val="%3."/>
      <w:lvlJc w:val="right"/>
      <w:pPr>
        <w:ind w:left="3153" w:hanging="180"/>
      </w:pPr>
    </w:lvl>
    <w:lvl w:ilvl="3" w:tplc="1409000F" w:tentative="1">
      <w:start w:val="1"/>
      <w:numFmt w:val="decimal"/>
      <w:lvlText w:val="%4."/>
      <w:lvlJc w:val="left"/>
      <w:pPr>
        <w:ind w:left="3873" w:hanging="360"/>
      </w:pPr>
    </w:lvl>
    <w:lvl w:ilvl="4" w:tplc="14090019" w:tentative="1">
      <w:start w:val="1"/>
      <w:numFmt w:val="lowerLetter"/>
      <w:lvlText w:val="%5."/>
      <w:lvlJc w:val="left"/>
      <w:pPr>
        <w:ind w:left="4593" w:hanging="360"/>
      </w:pPr>
    </w:lvl>
    <w:lvl w:ilvl="5" w:tplc="1409001B" w:tentative="1">
      <w:start w:val="1"/>
      <w:numFmt w:val="lowerRoman"/>
      <w:lvlText w:val="%6."/>
      <w:lvlJc w:val="right"/>
      <w:pPr>
        <w:ind w:left="5313" w:hanging="180"/>
      </w:pPr>
    </w:lvl>
    <w:lvl w:ilvl="6" w:tplc="1409000F" w:tentative="1">
      <w:start w:val="1"/>
      <w:numFmt w:val="decimal"/>
      <w:lvlText w:val="%7."/>
      <w:lvlJc w:val="left"/>
      <w:pPr>
        <w:ind w:left="6033" w:hanging="360"/>
      </w:pPr>
    </w:lvl>
    <w:lvl w:ilvl="7" w:tplc="14090019" w:tentative="1">
      <w:start w:val="1"/>
      <w:numFmt w:val="lowerLetter"/>
      <w:lvlText w:val="%8."/>
      <w:lvlJc w:val="left"/>
      <w:pPr>
        <w:ind w:left="6753" w:hanging="360"/>
      </w:pPr>
    </w:lvl>
    <w:lvl w:ilvl="8" w:tplc="1409001B" w:tentative="1">
      <w:start w:val="1"/>
      <w:numFmt w:val="lowerRoman"/>
      <w:lvlText w:val="%9."/>
      <w:lvlJc w:val="right"/>
      <w:pPr>
        <w:ind w:left="7473" w:hanging="180"/>
      </w:pPr>
    </w:lvl>
  </w:abstractNum>
  <w:abstractNum w:abstractNumId="4" w15:restartNumberingAfterBreak="0">
    <w:nsid w:val="0CF54A19"/>
    <w:multiLevelType w:val="hybridMultilevel"/>
    <w:tmpl w:val="9A2CFDDC"/>
    <w:name w:val="DocXtoolsCompanion_4"/>
    <w:lvl w:ilvl="0" w:tplc="84D0C7AC">
      <w:start w:val="1"/>
      <w:numFmt w:val="lowerLetter"/>
      <w:lvlText w:val="(%1)"/>
      <w:lvlJc w:val="left"/>
      <w:pPr>
        <w:ind w:left="1284" w:hanging="360"/>
      </w:pPr>
      <w:rPr>
        <w:rFonts w:hint="default"/>
        <w:b/>
      </w:rPr>
    </w:lvl>
    <w:lvl w:ilvl="1" w:tplc="14090019" w:tentative="1">
      <w:start w:val="1"/>
      <w:numFmt w:val="lowerLetter"/>
      <w:lvlText w:val="%2."/>
      <w:lvlJc w:val="left"/>
      <w:pPr>
        <w:ind w:left="2004" w:hanging="360"/>
      </w:pPr>
    </w:lvl>
    <w:lvl w:ilvl="2" w:tplc="1409001B" w:tentative="1">
      <w:start w:val="1"/>
      <w:numFmt w:val="lowerRoman"/>
      <w:lvlText w:val="%3."/>
      <w:lvlJc w:val="right"/>
      <w:pPr>
        <w:ind w:left="2724" w:hanging="180"/>
      </w:pPr>
    </w:lvl>
    <w:lvl w:ilvl="3" w:tplc="1409000F" w:tentative="1">
      <w:start w:val="1"/>
      <w:numFmt w:val="decimal"/>
      <w:lvlText w:val="%4."/>
      <w:lvlJc w:val="left"/>
      <w:pPr>
        <w:ind w:left="3444" w:hanging="360"/>
      </w:pPr>
    </w:lvl>
    <w:lvl w:ilvl="4" w:tplc="14090019" w:tentative="1">
      <w:start w:val="1"/>
      <w:numFmt w:val="lowerLetter"/>
      <w:lvlText w:val="%5."/>
      <w:lvlJc w:val="left"/>
      <w:pPr>
        <w:ind w:left="4164" w:hanging="360"/>
      </w:pPr>
    </w:lvl>
    <w:lvl w:ilvl="5" w:tplc="1409001B" w:tentative="1">
      <w:start w:val="1"/>
      <w:numFmt w:val="lowerRoman"/>
      <w:lvlText w:val="%6."/>
      <w:lvlJc w:val="right"/>
      <w:pPr>
        <w:ind w:left="4884" w:hanging="180"/>
      </w:pPr>
    </w:lvl>
    <w:lvl w:ilvl="6" w:tplc="1409000F" w:tentative="1">
      <w:start w:val="1"/>
      <w:numFmt w:val="decimal"/>
      <w:lvlText w:val="%7."/>
      <w:lvlJc w:val="left"/>
      <w:pPr>
        <w:ind w:left="5604" w:hanging="360"/>
      </w:pPr>
    </w:lvl>
    <w:lvl w:ilvl="7" w:tplc="14090019" w:tentative="1">
      <w:start w:val="1"/>
      <w:numFmt w:val="lowerLetter"/>
      <w:lvlText w:val="%8."/>
      <w:lvlJc w:val="left"/>
      <w:pPr>
        <w:ind w:left="6324" w:hanging="360"/>
      </w:pPr>
    </w:lvl>
    <w:lvl w:ilvl="8" w:tplc="1409001B" w:tentative="1">
      <w:start w:val="1"/>
      <w:numFmt w:val="lowerRoman"/>
      <w:lvlText w:val="%9."/>
      <w:lvlJc w:val="right"/>
      <w:pPr>
        <w:ind w:left="7044" w:hanging="180"/>
      </w:pPr>
    </w:lvl>
  </w:abstractNum>
  <w:abstractNum w:abstractNumId="5" w15:restartNumberingAfterBreak="0">
    <w:nsid w:val="0F346570"/>
    <w:multiLevelType w:val="hybridMultilevel"/>
    <w:tmpl w:val="98D0F544"/>
    <w:lvl w:ilvl="0" w:tplc="5EE867DC">
      <w:start w:val="1"/>
      <w:numFmt w:val="lowerLetter"/>
      <w:lvlText w:val="(%1)"/>
      <w:lvlJc w:val="left"/>
      <w:pPr>
        <w:ind w:left="1713" w:hanging="360"/>
      </w:pPr>
      <w:rPr>
        <w:rFonts w:hint="default"/>
      </w:rPr>
    </w:lvl>
    <w:lvl w:ilvl="1" w:tplc="14090019" w:tentative="1">
      <w:start w:val="1"/>
      <w:numFmt w:val="lowerLetter"/>
      <w:lvlText w:val="%2."/>
      <w:lvlJc w:val="left"/>
      <w:pPr>
        <w:ind w:left="2433" w:hanging="360"/>
      </w:pPr>
    </w:lvl>
    <w:lvl w:ilvl="2" w:tplc="1409001B" w:tentative="1">
      <w:start w:val="1"/>
      <w:numFmt w:val="lowerRoman"/>
      <w:lvlText w:val="%3."/>
      <w:lvlJc w:val="right"/>
      <w:pPr>
        <w:ind w:left="3153" w:hanging="180"/>
      </w:pPr>
    </w:lvl>
    <w:lvl w:ilvl="3" w:tplc="1409000F" w:tentative="1">
      <w:start w:val="1"/>
      <w:numFmt w:val="decimal"/>
      <w:lvlText w:val="%4."/>
      <w:lvlJc w:val="left"/>
      <w:pPr>
        <w:ind w:left="3873" w:hanging="360"/>
      </w:pPr>
    </w:lvl>
    <w:lvl w:ilvl="4" w:tplc="14090019" w:tentative="1">
      <w:start w:val="1"/>
      <w:numFmt w:val="lowerLetter"/>
      <w:lvlText w:val="%5."/>
      <w:lvlJc w:val="left"/>
      <w:pPr>
        <w:ind w:left="4593" w:hanging="360"/>
      </w:pPr>
    </w:lvl>
    <w:lvl w:ilvl="5" w:tplc="1409001B" w:tentative="1">
      <w:start w:val="1"/>
      <w:numFmt w:val="lowerRoman"/>
      <w:lvlText w:val="%6."/>
      <w:lvlJc w:val="right"/>
      <w:pPr>
        <w:ind w:left="5313" w:hanging="180"/>
      </w:pPr>
    </w:lvl>
    <w:lvl w:ilvl="6" w:tplc="1409000F" w:tentative="1">
      <w:start w:val="1"/>
      <w:numFmt w:val="decimal"/>
      <w:lvlText w:val="%7."/>
      <w:lvlJc w:val="left"/>
      <w:pPr>
        <w:ind w:left="6033" w:hanging="360"/>
      </w:pPr>
    </w:lvl>
    <w:lvl w:ilvl="7" w:tplc="14090019" w:tentative="1">
      <w:start w:val="1"/>
      <w:numFmt w:val="lowerLetter"/>
      <w:lvlText w:val="%8."/>
      <w:lvlJc w:val="left"/>
      <w:pPr>
        <w:ind w:left="6753" w:hanging="360"/>
      </w:pPr>
    </w:lvl>
    <w:lvl w:ilvl="8" w:tplc="1409001B" w:tentative="1">
      <w:start w:val="1"/>
      <w:numFmt w:val="lowerRoman"/>
      <w:lvlText w:val="%9."/>
      <w:lvlJc w:val="right"/>
      <w:pPr>
        <w:ind w:left="7473" w:hanging="180"/>
      </w:pPr>
    </w:lvl>
  </w:abstractNum>
  <w:abstractNum w:abstractNumId="6" w15:restartNumberingAfterBreak="0">
    <w:nsid w:val="1D492008"/>
    <w:multiLevelType w:val="multilevel"/>
    <w:tmpl w:val="FD5EB4FA"/>
    <w:name w:val="DocXtoolsCompanion_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002126"/>
    <w:multiLevelType w:val="multilevel"/>
    <w:tmpl w:val="194CC966"/>
    <w:name w:val="PF"/>
    <w:lvl w:ilvl="0">
      <w:start w:val="1"/>
      <w:numFmt w:val="bullet"/>
      <w:pStyle w:val="PFBulletMargin"/>
      <w:lvlText w:val=""/>
      <w:lvlJc w:val="left"/>
      <w:pPr>
        <w:tabs>
          <w:tab w:val="num" w:pos="924"/>
        </w:tabs>
        <w:ind w:left="924" w:hanging="924"/>
      </w:pPr>
      <w:rPr>
        <w:rFonts w:ascii="Symbol" w:hAnsi="Symbol" w:hint="default"/>
        <w:b w:val="0"/>
        <w:i w:val="0"/>
        <w:color w:val="auto"/>
        <w:sz w:val="16"/>
      </w:rPr>
    </w:lvl>
    <w:lvl w:ilvl="1">
      <w:start w:val="1"/>
      <w:numFmt w:val="bullet"/>
      <w:pStyle w:val="PFBulletLevel1"/>
      <w:lvlText w:val=""/>
      <w:lvlJc w:val="left"/>
      <w:pPr>
        <w:tabs>
          <w:tab w:val="num" w:pos="1848"/>
        </w:tabs>
        <w:ind w:left="1848" w:hanging="924"/>
      </w:pPr>
      <w:rPr>
        <w:rFonts w:ascii="Symbol" w:hAnsi="Symbol" w:hint="default"/>
        <w:b w:val="0"/>
        <w:i w:val="0"/>
        <w:color w:val="auto"/>
        <w:sz w:val="16"/>
      </w:rPr>
    </w:lvl>
    <w:lvl w:ilvl="2">
      <w:start w:val="1"/>
      <w:numFmt w:val="bullet"/>
      <w:pStyle w:val="PFBulletLevel2"/>
      <w:lvlText w:val=""/>
      <w:lvlJc w:val="left"/>
      <w:pPr>
        <w:tabs>
          <w:tab w:val="num" w:pos="2773"/>
        </w:tabs>
        <w:ind w:left="2773" w:hanging="925"/>
      </w:pPr>
      <w:rPr>
        <w:rFonts w:ascii="Symbol" w:hAnsi="Symbol" w:hint="default"/>
        <w:b w:val="0"/>
        <w:i w:val="0"/>
        <w:color w:val="auto"/>
        <w:sz w:val="16"/>
      </w:rPr>
    </w:lvl>
    <w:lvl w:ilvl="3">
      <w:start w:val="1"/>
      <w:numFmt w:val="bullet"/>
      <w:pStyle w:val="PFBulletLevel3"/>
      <w:lvlText w:val=""/>
      <w:lvlJc w:val="left"/>
      <w:pPr>
        <w:tabs>
          <w:tab w:val="num" w:pos="3697"/>
        </w:tabs>
        <w:ind w:left="3697" w:hanging="924"/>
      </w:pPr>
      <w:rPr>
        <w:rFonts w:ascii="Symbol" w:hAnsi="Symbol" w:hint="default"/>
        <w:b w:val="0"/>
        <w:i w:val="0"/>
        <w:color w:val="auto"/>
        <w:sz w:val="16"/>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lvlText w:val="%7."/>
      <w:lvlJc w:val="left"/>
      <w:pPr>
        <w:tabs>
          <w:tab w:val="num" w:pos="4788"/>
        </w:tabs>
        <w:ind w:left="4788" w:hanging="360"/>
      </w:pPr>
      <w:rPr>
        <w:rFonts w:hint="default"/>
      </w:rPr>
    </w:lvl>
    <w:lvl w:ilvl="7">
      <w:start w:val="1"/>
      <w:numFmt w:val="lowerLetter"/>
      <w:lvlText w:val="%8."/>
      <w:lvlJc w:val="left"/>
      <w:pPr>
        <w:tabs>
          <w:tab w:val="num" w:pos="5148"/>
        </w:tabs>
        <w:ind w:left="5148" w:hanging="360"/>
      </w:pPr>
      <w:rPr>
        <w:rFonts w:hint="default"/>
      </w:rPr>
    </w:lvl>
    <w:lvl w:ilvl="8">
      <w:start w:val="1"/>
      <w:numFmt w:val="lowerRoman"/>
      <w:lvlText w:val="%9."/>
      <w:lvlJc w:val="left"/>
      <w:pPr>
        <w:tabs>
          <w:tab w:val="num" w:pos="5508"/>
        </w:tabs>
        <w:ind w:left="5508" w:hanging="360"/>
      </w:pPr>
      <w:rPr>
        <w:rFonts w:hint="default"/>
      </w:rPr>
    </w:lvl>
  </w:abstractNum>
  <w:abstractNum w:abstractNumId="8" w15:restartNumberingAfterBreak="0">
    <w:nsid w:val="231E7A67"/>
    <w:multiLevelType w:val="singleLevel"/>
    <w:tmpl w:val="FCB8D7B8"/>
    <w:name w:val="PF Dash Margin"/>
    <w:lvl w:ilvl="0">
      <w:start w:val="1"/>
      <w:numFmt w:val="bullet"/>
      <w:pStyle w:val="PFDashMargin"/>
      <w:lvlText w:val=""/>
      <w:lvlJc w:val="left"/>
      <w:pPr>
        <w:tabs>
          <w:tab w:val="num" w:pos="924"/>
        </w:tabs>
        <w:ind w:left="924" w:hanging="924"/>
      </w:pPr>
      <w:rPr>
        <w:rFonts w:ascii="Symbol" w:hAnsi="Symbol" w:hint="default"/>
        <w:color w:val="auto"/>
        <w:sz w:val="16"/>
      </w:rPr>
    </w:lvl>
  </w:abstractNum>
  <w:abstractNum w:abstractNumId="9" w15:restartNumberingAfterBreak="0">
    <w:nsid w:val="25C35EBA"/>
    <w:multiLevelType w:val="hybridMultilevel"/>
    <w:tmpl w:val="031A5EB0"/>
    <w:lvl w:ilvl="0" w:tplc="D8CEF1E2">
      <w:start w:val="1"/>
      <w:numFmt w:val="lowerLetter"/>
      <w:lvlText w:val="(%1)"/>
      <w:lvlJc w:val="left"/>
      <w:pPr>
        <w:ind w:left="1839" w:hanging="915"/>
      </w:pPr>
      <w:rPr>
        <w:rFonts w:hint="default"/>
      </w:rPr>
    </w:lvl>
    <w:lvl w:ilvl="1" w:tplc="14090019" w:tentative="1">
      <w:start w:val="1"/>
      <w:numFmt w:val="lowerLetter"/>
      <w:lvlText w:val="%2."/>
      <w:lvlJc w:val="left"/>
      <w:pPr>
        <w:ind w:left="2004" w:hanging="360"/>
      </w:pPr>
    </w:lvl>
    <w:lvl w:ilvl="2" w:tplc="1409001B" w:tentative="1">
      <w:start w:val="1"/>
      <w:numFmt w:val="lowerRoman"/>
      <w:lvlText w:val="%3."/>
      <w:lvlJc w:val="right"/>
      <w:pPr>
        <w:ind w:left="2724" w:hanging="180"/>
      </w:pPr>
    </w:lvl>
    <w:lvl w:ilvl="3" w:tplc="1409000F" w:tentative="1">
      <w:start w:val="1"/>
      <w:numFmt w:val="decimal"/>
      <w:lvlText w:val="%4."/>
      <w:lvlJc w:val="left"/>
      <w:pPr>
        <w:ind w:left="3444" w:hanging="360"/>
      </w:pPr>
    </w:lvl>
    <w:lvl w:ilvl="4" w:tplc="14090019" w:tentative="1">
      <w:start w:val="1"/>
      <w:numFmt w:val="lowerLetter"/>
      <w:lvlText w:val="%5."/>
      <w:lvlJc w:val="left"/>
      <w:pPr>
        <w:ind w:left="4164" w:hanging="360"/>
      </w:pPr>
    </w:lvl>
    <w:lvl w:ilvl="5" w:tplc="1409001B" w:tentative="1">
      <w:start w:val="1"/>
      <w:numFmt w:val="lowerRoman"/>
      <w:lvlText w:val="%6."/>
      <w:lvlJc w:val="right"/>
      <w:pPr>
        <w:ind w:left="4884" w:hanging="180"/>
      </w:pPr>
    </w:lvl>
    <w:lvl w:ilvl="6" w:tplc="1409000F" w:tentative="1">
      <w:start w:val="1"/>
      <w:numFmt w:val="decimal"/>
      <w:lvlText w:val="%7."/>
      <w:lvlJc w:val="left"/>
      <w:pPr>
        <w:ind w:left="5604" w:hanging="360"/>
      </w:pPr>
    </w:lvl>
    <w:lvl w:ilvl="7" w:tplc="14090019" w:tentative="1">
      <w:start w:val="1"/>
      <w:numFmt w:val="lowerLetter"/>
      <w:lvlText w:val="%8."/>
      <w:lvlJc w:val="left"/>
      <w:pPr>
        <w:ind w:left="6324" w:hanging="360"/>
      </w:pPr>
    </w:lvl>
    <w:lvl w:ilvl="8" w:tplc="1409001B" w:tentative="1">
      <w:start w:val="1"/>
      <w:numFmt w:val="lowerRoman"/>
      <w:lvlText w:val="%9."/>
      <w:lvlJc w:val="right"/>
      <w:pPr>
        <w:ind w:left="7044" w:hanging="180"/>
      </w:pPr>
    </w:lvl>
  </w:abstractNum>
  <w:abstractNum w:abstractNumId="10" w15:restartNumberingAfterBreak="0">
    <w:nsid w:val="2AD323FF"/>
    <w:multiLevelType w:val="multilevel"/>
    <w:tmpl w:val="66622214"/>
    <w:name w:val="Heading 1A"/>
    <w:lvl w:ilvl="0">
      <w:start w:val="1"/>
      <w:numFmt w:val="decimal"/>
      <w:pStyle w:val="Heading1A"/>
      <w:lvlText w:val="%1"/>
      <w:lvlJc w:val="left"/>
      <w:pPr>
        <w:tabs>
          <w:tab w:val="num" w:pos="924"/>
        </w:tabs>
        <w:ind w:left="924" w:hanging="924"/>
      </w:pPr>
      <w:rPr>
        <w:rFonts w:hint="default"/>
      </w:rPr>
    </w:lvl>
    <w:lvl w:ilvl="1">
      <w:start w:val="1"/>
      <w:numFmt w:val="decimal"/>
      <w:lvlText w:val="%1.%2"/>
      <w:lvlJc w:val="left"/>
      <w:pPr>
        <w:tabs>
          <w:tab w:val="num" w:pos="924"/>
        </w:tabs>
        <w:ind w:left="924" w:hanging="924"/>
      </w:pPr>
      <w:rPr>
        <w:rFonts w:hint="default"/>
      </w:rPr>
    </w:lvl>
    <w:lvl w:ilvl="2">
      <w:start w:val="1"/>
      <w:numFmt w:val="decimal"/>
      <w:lvlText w:val="%1.%2.%3"/>
      <w:lvlJc w:val="left"/>
      <w:pPr>
        <w:tabs>
          <w:tab w:val="num" w:pos="1848"/>
        </w:tabs>
        <w:ind w:left="1848" w:hanging="924"/>
      </w:pPr>
      <w:rPr>
        <w:rFonts w:hint="default"/>
      </w:rPr>
    </w:lvl>
    <w:lvl w:ilvl="3">
      <w:start w:val="1"/>
      <w:numFmt w:val="lowerLetter"/>
      <w:lvlText w:val="(%4)"/>
      <w:lvlJc w:val="left"/>
      <w:pPr>
        <w:tabs>
          <w:tab w:val="num" w:pos="2773"/>
        </w:tabs>
        <w:ind w:left="2773" w:hanging="925"/>
      </w:pPr>
      <w:rPr>
        <w:rFonts w:hint="default"/>
      </w:rPr>
    </w:lvl>
    <w:lvl w:ilvl="4">
      <w:start w:val="1"/>
      <w:numFmt w:val="lowerLetter"/>
      <w:lvlText w:val="(%5)"/>
      <w:lvlJc w:val="left"/>
      <w:pPr>
        <w:tabs>
          <w:tab w:val="num" w:pos="1848"/>
        </w:tabs>
        <w:ind w:left="1848" w:hanging="924"/>
      </w:pPr>
      <w:rPr>
        <w:rFonts w:hint="default"/>
      </w:rPr>
    </w:lvl>
    <w:lvl w:ilvl="5">
      <w:start w:val="1"/>
      <w:numFmt w:val="lowerRoman"/>
      <w:lvlRestart w:val="4"/>
      <w:lvlText w:val="(%6)"/>
      <w:lvlJc w:val="left"/>
      <w:pPr>
        <w:tabs>
          <w:tab w:val="num" w:pos="3697"/>
        </w:tabs>
        <w:ind w:left="3697" w:hanging="924"/>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32767"/>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AF7722D"/>
    <w:multiLevelType w:val="hybridMultilevel"/>
    <w:tmpl w:val="E36E82F6"/>
    <w:lvl w:ilvl="0" w:tplc="5EE867DC">
      <w:start w:val="1"/>
      <w:numFmt w:val="lowerLetter"/>
      <w:lvlText w:val="(%1)"/>
      <w:lvlJc w:val="left"/>
      <w:pPr>
        <w:ind w:left="360" w:hanging="360"/>
      </w:pPr>
      <w:rPr>
        <w:rFonts w:hint="default"/>
      </w:r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 w15:restartNumberingAfterBreak="0">
    <w:nsid w:val="355C46A0"/>
    <w:multiLevelType w:val="multilevel"/>
    <w:tmpl w:val="598EF960"/>
    <w:name w:val="PF_1"/>
    <w:lvl w:ilvl="0">
      <w:start w:val="1"/>
      <w:numFmt w:val="decimal"/>
      <w:pStyle w:val="PFParaNumLevel1"/>
      <w:lvlText w:val="%1"/>
      <w:lvlJc w:val="left"/>
      <w:pPr>
        <w:tabs>
          <w:tab w:val="num" w:pos="924"/>
        </w:tabs>
        <w:ind w:left="924" w:hanging="924"/>
      </w:pPr>
      <w:rPr>
        <w:rFonts w:hint="default"/>
      </w:rPr>
    </w:lvl>
    <w:lvl w:ilvl="1">
      <w:start w:val="1"/>
      <w:numFmt w:val="decimal"/>
      <w:pStyle w:val="PFParaNumLevel2"/>
      <w:lvlText w:val="%1.%2"/>
      <w:lvlJc w:val="left"/>
      <w:pPr>
        <w:tabs>
          <w:tab w:val="num" w:pos="1848"/>
        </w:tabs>
        <w:ind w:left="1848" w:hanging="924"/>
      </w:pPr>
      <w:rPr>
        <w:rFonts w:hint="default"/>
      </w:rPr>
    </w:lvl>
    <w:lvl w:ilvl="2">
      <w:start w:val="1"/>
      <w:numFmt w:val="decimal"/>
      <w:pStyle w:val="PFParaNumLevel3"/>
      <w:lvlText w:val="%1.%2.%3"/>
      <w:lvlJc w:val="left"/>
      <w:pPr>
        <w:tabs>
          <w:tab w:val="num" w:pos="3288"/>
        </w:tabs>
        <w:ind w:left="2773" w:hanging="925"/>
      </w:pPr>
      <w:rPr>
        <w:rFonts w:hint="default"/>
      </w:rPr>
    </w:lvl>
    <w:lvl w:ilvl="3">
      <w:start w:val="1"/>
      <w:numFmt w:val="lowerLetter"/>
      <w:pStyle w:val="PFParaNumLevel4"/>
      <w:lvlText w:val="(%4)"/>
      <w:lvlJc w:val="left"/>
      <w:pPr>
        <w:tabs>
          <w:tab w:val="num" w:pos="3697"/>
        </w:tabs>
        <w:ind w:left="3697" w:hanging="924"/>
      </w:pPr>
      <w:rPr>
        <w:rFonts w:hint="default"/>
      </w:rPr>
    </w:lvl>
    <w:lvl w:ilvl="4">
      <w:start w:val="1"/>
      <w:numFmt w:val="lowerLetter"/>
      <w:pStyle w:val="PFParaNumLevel5"/>
      <w:lvlText w:val="(%5)"/>
      <w:lvlJc w:val="left"/>
      <w:pPr>
        <w:tabs>
          <w:tab w:val="num" w:pos="1848"/>
        </w:tabs>
        <w:ind w:left="1848" w:hanging="924"/>
      </w:pPr>
      <w:rPr>
        <w:rFonts w:hint="default"/>
      </w:rPr>
    </w:lvl>
    <w:lvl w:ilvl="5">
      <w:start w:val="1"/>
      <w:numFmt w:val="lowerRoman"/>
      <w:lvlRestart w:val="4"/>
      <w:pStyle w:val="PFParaNumLevel6"/>
      <w:lvlText w:val="(%6)"/>
      <w:lvlJc w:val="left"/>
      <w:pPr>
        <w:tabs>
          <w:tab w:val="num" w:pos="4621"/>
        </w:tabs>
        <w:ind w:left="4621" w:hanging="924"/>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484D71EA"/>
    <w:multiLevelType w:val="singleLevel"/>
    <w:tmpl w:val="C8DC4C3E"/>
    <w:name w:val="PF Background (Num)"/>
    <w:lvl w:ilvl="0">
      <w:start w:val="1"/>
      <w:numFmt w:val="upperLetter"/>
      <w:pStyle w:val="PFBackgroundNum"/>
      <w:lvlText w:val="%1"/>
      <w:lvlJc w:val="left"/>
      <w:pPr>
        <w:tabs>
          <w:tab w:val="num" w:pos="924"/>
        </w:tabs>
        <w:ind w:left="924" w:hanging="924"/>
      </w:pPr>
    </w:lvl>
  </w:abstractNum>
  <w:abstractNum w:abstractNumId="14" w15:restartNumberingAfterBreak="0">
    <w:nsid w:val="4C826D92"/>
    <w:multiLevelType w:val="hybridMultilevel"/>
    <w:tmpl w:val="959029E2"/>
    <w:lvl w:ilvl="0" w:tplc="5EE867DC">
      <w:start w:val="1"/>
      <w:numFmt w:val="lowerLetter"/>
      <w:lvlText w:val="(%1)"/>
      <w:lvlJc w:val="left"/>
      <w:pPr>
        <w:ind w:left="1353" w:hanging="360"/>
      </w:pPr>
      <w:rPr>
        <w:rFonts w:hint="default"/>
      </w:rPr>
    </w:lvl>
    <w:lvl w:ilvl="1" w:tplc="14090019" w:tentative="1">
      <w:start w:val="1"/>
      <w:numFmt w:val="lowerLetter"/>
      <w:lvlText w:val="%2."/>
      <w:lvlJc w:val="left"/>
      <w:pPr>
        <w:ind w:left="2073" w:hanging="360"/>
      </w:pPr>
    </w:lvl>
    <w:lvl w:ilvl="2" w:tplc="1409001B" w:tentative="1">
      <w:start w:val="1"/>
      <w:numFmt w:val="lowerRoman"/>
      <w:lvlText w:val="%3."/>
      <w:lvlJc w:val="right"/>
      <w:pPr>
        <w:ind w:left="2793" w:hanging="180"/>
      </w:pPr>
    </w:lvl>
    <w:lvl w:ilvl="3" w:tplc="1409000F" w:tentative="1">
      <w:start w:val="1"/>
      <w:numFmt w:val="decimal"/>
      <w:lvlText w:val="%4."/>
      <w:lvlJc w:val="left"/>
      <w:pPr>
        <w:ind w:left="3513" w:hanging="360"/>
      </w:pPr>
    </w:lvl>
    <w:lvl w:ilvl="4" w:tplc="14090019" w:tentative="1">
      <w:start w:val="1"/>
      <w:numFmt w:val="lowerLetter"/>
      <w:lvlText w:val="%5."/>
      <w:lvlJc w:val="left"/>
      <w:pPr>
        <w:ind w:left="4233" w:hanging="360"/>
      </w:pPr>
    </w:lvl>
    <w:lvl w:ilvl="5" w:tplc="1409001B" w:tentative="1">
      <w:start w:val="1"/>
      <w:numFmt w:val="lowerRoman"/>
      <w:lvlText w:val="%6."/>
      <w:lvlJc w:val="right"/>
      <w:pPr>
        <w:ind w:left="4953" w:hanging="180"/>
      </w:pPr>
    </w:lvl>
    <w:lvl w:ilvl="6" w:tplc="1409000F" w:tentative="1">
      <w:start w:val="1"/>
      <w:numFmt w:val="decimal"/>
      <w:lvlText w:val="%7."/>
      <w:lvlJc w:val="left"/>
      <w:pPr>
        <w:ind w:left="5673" w:hanging="360"/>
      </w:pPr>
    </w:lvl>
    <w:lvl w:ilvl="7" w:tplc="14090019" w:tentative="1">
      <w:start w:val="1"/>
      <w:numFmt w:val="lowerLetter"/>
      <w:lvlText w:val="%8."/>
      <w:lvlJc w:val="left"/>
      <w:pPr>
        <w:ind w:left="6393" w:hanging="360"/>
      </w:pPr>
    </w:lvl>
    <w:lvl w:ilvl="8" w:tplc="1409001B" w:tentative="1">
      <w:start w:val="1"/>
      <w:numFmt w:val="lowerRoman"/>
      <w:lvlText w:val="%9."/>
      <w:lvlJc w:val="right"/>
      <w:pPr>
        <w:ind w:left="7113" w:hanging="180"/>
      </w:pPr>
    </w:lvl>
  </w:abstractNum>
  <w:abstractNum w:abstractNumId="15" w15:restartNumberingAfterBreak="0">
    <w:nsid w:val="4D8F2AEF"/>
    <w:multiLevelType w:val="hybridMultilevel"/>
    <w:tmpl w:val="76A4D218"/>
    <w:lvl w:ilvl="0" w:tplc="5EE867DC">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E5011FE"/>
    <w:multiLevelType w:val="hybridMultilevel"/>
    <w:tmpl w:val="A232EDCA"/>
    <w:lvl w:ilvl="0" w:tplc="7730C6B4">
      <w:start w:val="1"/>
      <w:numFmt w:val="lowerLetter"/>
      <w:lvlText w:val="(%1)"/>
      <w:lvlJc w:val="left"/>
      <w:pPr>
        <w:ind w:left="1839" w:hanging="915"/>
      </w:pPr>
      <w:rPr>
        <w:rFonts w:hint="default"/>
      </w:rPr>
    </w:lvl>
    <w:lvl w:ilvl="1" w:tplc="14090019">
      <w:start w:val="1"/>
      <w:numFmt w:val="lowerLetter"/>
      <w:lvlText w:val="%2."/>
      <w:lvlJc w:val="left"/>
      <w:pPr>
        <w:ind w:left="2004" w:hanging="360"/>
      </w:pPr>
    </w:lvl>
    <w:lvl w:ilvl="2" w:tplc="1409001B">
      <w:start w:val="1"/>
      <w:numFmt w:val="lowerRoman"/>
      <w:lvlText w:val="%3."/>
      <w:lvlJc w:val="right"/>
      <w:pPr>
        <w:ind w:left="2724" w:hanging="180"/>
      </w:pPr>
    </w:lvl>
    <w:lvl w:ilvl="3" w:tplc="1409000F" w:tentative="1">
      <w:start w:val="1"/>
      <w:numFmt w:val="decimal"/>
      <w:lvlText w:val="%4."/>
      <w:lvlJc w:val="left"/>
      <w:pPr>
        <w:ind w:left="3444" w:hanging="360"/>
      </w:pPr>
    </w:lvl>
    <w:lvl w:ilvl="4" w:tplc="14090019" w:tentative="1">
      <w:start w:val="1"/>
      <w:numFmt w:val="lowerLetter"/>
      <w:lvlText w:val="%5."/>
      <w:lvlJc w:val="left"/>
      <w:pPr>
        <w:ind w:left="4164" w:hanging="360"/>
      </w:pPr>
    </w:lvl>
    <w:lvl w:ilvl="5" w:tplc="1409001B" w:tentative="1">
      <w:start w:val="1"/>
      <w:numFmt w:val="lowerRoman"/>
      <w:lvlText w:val="%6."/>
      <w:lvlJc w:val="right"/>
      <w:pPr>
        <w:ind w:left="4884" w:hanging="180"/>
      </w:pPr>
    </w:lvl>
    <w:lvl w:ilvl="6" w:tplc="1409000F" w:tentative="1">
      <w:start w:val="1"/>
      <w:numFmt w:val="decimal"/>
      <w:lvlText w:val="%7."/>
      <w:lvlJc w:val="left"/>
      <w:pPr>
        <w:ind w:left="5604" w:hanging="360"/>
      </w:pPr>
    </w:lvl>
    <w:lvl w:ilvl="7" w:tplc="14090019" w:tentative="1">
      <w:start w:val="1"/>
      <w:numFmt w:val="lowerLetter"/>
      <w:lvlText w:val="%8."/>
      <w:lvlJc w:val="left"/>
      <w:pPr>
        <w:ind w:left="6324" w:hanging="360"/>
      </w:pPr>
    </w:lvl>
    <w:lvl w:ilvl="8" w:tplc="1409001B" w:tentative="1">
      <w:start w:val="1"/>
      <w:numFmt w:val="lowerRoman"/>
      <w:lvlText w:val="%9."/>
      <w:lvlJc w:val="right"/>
      <w:pPr>
        <w:ind w:left="7044" w:hanging="180"/>
      </w:pPr>
    </w:lvl>
  </w:abstractNum>
  <w:abstractNum w:abstractNumId="17" w15:restartNumberingAfterBreak="0">
    <w:nsid w:val="53801E22"/>
    <w:multiLevelType w:val="multilevel"/>
    <w:tmpl w:val="B2D87EF4"/>
    <w:name w:val="Schedule"/>
    <w:lvl w:ilvl="0">
      <w:start w:val="1"/>
      <w:numFmt w:val="decimal"/>
      <w:lvlRestart w:val="0"/>
      <w:pStyle w:val="Schedule1"/>
      <w:lvlText w:val="%1"/>
      <w:lvlJc w:val="left"/>
      <w:pPr>
        <w:tabs>
          <w:tab w:val="num" w:pos="924"/>
        </w:tabs>
        <w:ind w:left="924" w:hanging="924"/>
      </w:pPr>
    </w:lvl>
    <w:lvl w:ilvl="1">
      <w:start w:val="1"/>
      <w:numFmt w:val="decimal"/>
      <w:pStyle w:val="Schedule2"/>
      <w:lvlText w:val="%1.%2"/>
      <w:lvlJc w:val="left"/>
      <w:pPr>
        <w:tabs>
          <w:tab w:val="num" w:pos="924"/>
        </w:tabs>
        <w:ind w:left="924" w:hanging="924"/>
      </w:pPr>
    </w:lvl>
    <w:lvl w:ilvl="2">
      <w:start w:val="1"/>
      <w:numFmt w:val="decimal"/>
      <w:pStyle w:val="Schedule3"/>
      <w:lvlText w:val="%1.%2.%3"/>
      <w:lvlJc w:val="left"/>
      <w:pPr>
        <w:tabs>
          <w:tab w:val="num" w:pos="1848"/>
        </w:tabs>
        <w:ind w:left="1848" w:hanging="924"/>
      </w:pPr>
    </w:lvl>
    <w:lvl w:ilvl="3">
      <w:start w:val="1"/>
      <w:numFmt w:val="lowerLetter"/>
      <w:pStyle w:val="Schedule4"/>
      <w:lvlText w:val="(%4)"/>
      <w:lvlJc w:val="left"/>
      <w:pPr>
        <w:tabs>
          <w:tab w:val="num" w:pos="2772"/>
        </w:tabs>
        <w:ind w:left="2772" w:hanging="924"/>
      </w:pPr>
    </w:lvl>
    <w:lvl w:ilvl="4">
      <w:start w:val="1"/>
      <w:numFmt w:val="lowerLetter"/>
      <w:pStyle w:val="Schedule5"/>
      <w:lvlText w:val="(%5)"/>
      <w:lvlJc w:val="left"/>
      <w:pPr>
        <w:tabs>
          <w:tab w:val="num" w:pos="1848"/>
        </w:tabs>
        <w:ind w:left="1848" w:hanging="924"/>
      </w:pPr>
    </w:lvl>
    <w:lvl w:ilvl="5">
      <w:start w:val="1"/>
      <w:numFmt w:val="lowerRoman"/>
      <w:pStyle w:val="Schedule6"/>
      <w:lvlText w:val="(%6)"/>
      <w:lvlJc w:val="left"/>
      <w:pPr>
        <w:tabs>
          <w:tab w:val="num" w:pos="3697"/>
        </w:tabs>
        <w:ind w:left="3697" w:hanging="924"/>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5BC5AC2"/>
    <w:multiLevelType w:val="multilevel"/>
    <w:tmpl w:val="83F6D8D6"/>
    <w:name w:val="DLA Background (Num)"/>
    <w:lvl w:ilvl="0">
      <w:start w:val="1"/>
      <w:numFmt w:val="upperLetter"/>
      <w:lvlRestart w:val="0"/>
      <w:pStyle w:val="DLABackgroundNum1"/>
      <w:lvlText w:val="%1"/>
      <w:lvlJc w:val="left"/>
      <w:pPr>
        <w:tabs>
          <w:tab w:val="num" w:pos="924"/>
        </w:tabs>
        <w:ind w:left="924" w:hanging="92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78C6650"/>
    <w:multiLevelType w:val="singleLevel"/>
    <w:tmpl w:val="092896F8"/>
    <w:name w:val="PF Dash Level 3"/>
    <w:lvl w:ilvl="0">
      <w:start w:val="1"/>
      <w:numFmt w:val="bullet"/>
      <w:pStyle w:val="PFDashLevel3"/>
      <w:lvlText w:val=""/>
      <w:lvlJc w:val="left"/>
      <w:pPr>
        <w:tabs>
          <w:tab w:val="num" w:pos="3697"/>
        </w:tabs>
        <w:ind w:left="3697" w:hanging="924"/>
      </w:pPr>
      <w:rPr>
        <w:rFonts w:ascii="Symbol" w:hAnsi="Symbol" w:hint="default"/>
        <w:color w:val="auto"/>
        <w:sz w:val="16"/>
      </w:rPr>
    </w:lvl>
  </w:abstractNum>
  <w:abstractNum w:abstractNumId="20" w15:restartNumberingAfterBreak="0">
    <w:nsid w:val="5B603B4B"/>
    <w:multiLevelType w:val="hybridMultilevel"/>
    <w:tmpl w:val="F88CBC66"/>
    <w:lvl w:ilvl="0" w:tplc="5EE867DC">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65F9603B"/>
    <w:multiLevelType w:val="multilevel"/>
    <w:tmpl w:val="F4C83254"/>
    <w:name w:val="CT Default232"/>
    <w:lvl w:ilvl="0">
      <w:start w:val="1"/>
      <w:numFmt w:val="decimal"/>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upperLetter"/>
      <w:lvlText w:val="(%5)"/>
      <w:lvlJc w:val="left"/>
      <w:pPr>
        <w:tabs>
          <w:tab w:val="num" w:pos="2494"/>
        </w:tabs>
        <w:ind w:left="2494" w:hanging="623"/>
      </w:pPr>
      <w:rPr>
        <w:rFonts w:ascii="Verdana" w:hAnsi="Verdana" w:hint="default"/>
        <w:b w:val="0"/>
        <w:i w:val="0"/>
        <w:sz w:val="19"/>
      </w:rPr>
    </w:lvl>
    <w:lvl w:ilvl="5">
      <w:start w:val="1"/>
      <w:numFmt w:val="none"/>
      <w:lvlText w:val=""/>
      <w:lvlJc w:val="left"/>
      <w:pPr>
        <w:tabs>
          <w:tab w:val="num" w:pos="2494"/>
        </w:tabs>
        <w:ind w:left="2494" w:hanging="623"/>
      </w:pPr>
    </w:lvl>
    <w:lvl w:ilvl="6">
      <w:start w:val="1"/>
      <w:numFmt w:val="none"/>
      <w:lvlText w:val=""/>
      <w:lvlJc w:val="left"/>
      <w:pPr>
        <w:tabs>
          <w:tab w:val="num" w:pos="2494"/>
        </w:tabs>
        <w:ind w:left="2494" w:hanging="623"/>
      </w:pPr>
    </w:lvl>
    <w:lvl w:ilvl="7">
      <w:start w:val="1"/>
      <w:numFmt w:val="none"/>
      <w:lvlText w:val=""/>
      <w:lvlJc w:val="left"/>
      <w:pPr>
        <w:tabs>
          <w:tab w:val="num" w:pos="2494"/>
        </w:tabs>
        <w:ind w:left="2494" w:hanging="623"/>
      </w:pPr>
    </w:lvl>
    <w:lvl w:ilvl="8">
      <w:start w:val="1"/>
      <w:numFmt w:val="none"/>
      <w:lvlText w:val=""/>
      <w:lvlJc w:val="left"/>
      <w:pPr>
        <w:tabs>
          <w:tab w:val="num" w:pos="2494"/>
        </w:tabs>
        <w:ind w:left="2494" w:hanging="623"/>
      </w:pPr>
    </w:lvl>
  </w:abstractNum>
  <w:abstractNum w:abstractNumId="22" w15:restartNumberingAfterBreak="0">
    <w:nsid w:val="662B5057"/>
    <w:multiLevelType w:val="singleLevel"/>
    <w:tmpl w:val="2AA08C1E"/>
    <w:name w:val="PF Dash Level 1"/>
    <w:lvl w:ilvl="0">
      <w:start w:val="1"/>
      <w:numFmt w:val="bullet"/>
      <w:pStyle w:val="PFDashLevel1"/>
      <w:lvlText w:val=""/>
      <w:lvlJc w:val="left"/>
      <w:pPr>
        <w:tabs>
          <w:tab w:val="num" w:pos="1848"/>
        </w:tabs>
        <w:ind w:left="1848" w:hanging="924"/>
      </w:pPr>
      <w:rPr>
        <w:rFonts w:ascii="Symbol" w:hAnsi="Symbol" w:hint="default"/>
        <w:color w:val="auto"/>
        <w:sz w:val="16"/>
      </w:rPr>
    </w:lvl>
  </w:abstractNum>
  <w:abstractNum w:abstractNumId="23" w15:restartNumberingAfterBreak="0">
    <w:nsid w:val="670C7AD6"/>
    <w:multiLevelType w:val="hybridMultilevel"/>
    <w:tmpl w:val="A6C204F6"/>
    <w:lvl w:ilvl="0" w:tplc="75027396">
      <w:start w:val="1"/>
      <w:numFmt w:val="decimal"/>
      <w:lvlText w:val="%1."/>
      <w:lvlJc w:val="left"/>
      <w:pPr>
        <w:ind w:left="393" w:hanging="360"/>
      </w:pPr>
      <w:rPr>
        <w:rFonts w:hint="default"/>
      </w:rPr>
    </w:lvl>
    <w:lvl w:ilvl="1" w:tplc="14090019" w:tentative="1">
      <w:start w:val="1"/>
      <w:numFmt w:val="lowerLetter"/>
      <w:lvlText w:val="%2."/>
      <w:lvlJc w:val="left"/>
      <w:pPr>
        <w:ind w:left="1113" w:hanging="360"/>
      </w:pPr>
    </w:lvl>
    <w:lvl w:ilvl="2" w:tplc="1409001B" w:tentative="1">
      <w:start w:val="1"/>
      <w:numFmt w:val="lowerRoman"/>
      <w:lvlText w:val="%3."/>
      <w:lvlJc w:val="right"/>
      <w:pPr>
        <w:ind w:left="1833" w:hanging="180"/>
      </w:pPr>
    </w:lvl>
    <w:lvl w:ilvl="3" w:tplc="1409000F" w:tentative="1">
      <w:start w:val="1"/>
      <w:numFmt w:val="decimal"/>
      <w:lvlText w:val="%4."/>
      <w:lvlJc w:val="left"/>
      <w:pPr>
        <w:ind w:left="2553" w:hanging="360"/>
      </w:pPr>
    </w:lvl>
    <w:lvl w:ilvl="4" w:tplc="14090019" w:tentative="1">
      <w:start w:val="1"/>
      <w:numFmt w:val="lowerLetter"/>
      <w:lvlText w:val="%5."/>
      <w:lvlJc w:val="left"/>
      <w:pPr>
        <w:ind w:left="3273" w:hanging="360"/>
      </w:pPr>
    </w:lvl>
    <w:lvl w:ilvl="5" w:tplc="1409001B" w:tentative="1">
      <w:start w:val="1"/>
      <w:numFmt w:val="lowerRoman"/>
      <w:lvlText w:val="%6."/>
      <w:lvlJc w:val="right"/>
      <w:pPr>
        <w:ind w:left="3993" w:hanging="180"/>
      </w:pPr>
    </w:lvl>
    <w:lvl w:ilvl="6" w:tplc="1409000F" w:tentative="1">
      <w:start w:val="1"/>
      <w:numFmt w:val="decimal"/>
      <w:lvlText w:val="%7."/>
      <w:lvlJc w:val="left"/>
      <w:pPr>
        <w:ind w:left="4713" w:hanging="360"/>
      </w:pPr>
    </w:lvl>
    <w:lvl w:ilvl="7" w:tplc="14090019" w:tentative="1">
      <w:start w:val="1"/>
      <w:numFmt w:val="lowerLetter"/>
      <w:lvlText w:val="%8."/>
      <w:lvlJc w:val="left"/>
      <w:pPr>
        <w:ind w:left="5433" w:hanging="360"/>
      </w:pPr>
    </w:lvl>
    <w:lvl w:ilvl="8" w:tplc="1409001B" w:tentative="1">
      <w:start w:val="1"/>
      <w:numFmt w:val="lowerRoman"/>
      <w:lvlText w:val="%9."/>
      <w:lvlJc w:val="right"/>
      <w:pPr>
        <w:ind w:left="6153" w:hanging="180"/>
      </w:pPr>
    </w:lvl>
  </w:abstractNum>
  <w:abstractNum w:abstractNumId="24" w15:restartNumberingAfterBreak="0">
    <w:nsid w:val="6914606F"/>
    <w:multiLevelType w:val="singleLevel"/>
    <w:tmpl w:val="ED22CE62"/>
    <w:name w:val="PF Dash Level 2"/>
    <w:lvl w:ilvl="0">
      <w:start w:val="1"/>
      <w:numFmt w:val="bullet"/>
      <w:pStyle w:val="PFDashLevel2"/>
      <w:lvlText w:val=""/>
      <w:lvlJc w:val="left"/>
      <w:pPr>
        <w:tabs>
          <w:tab w:val="num" w:pos="2772"/>
        </w:tabs>
        <w:ind w:left="2772" w:hanging="924"/>
      </w:pPr>
      <w:rPr>
        <w:rFonts w:ascii="Symbol" w:hAnsi="Symbol" w:hint="default"/>
        <w:color w:val="auto"/>
        <w:sz w:val="16"/>
      </w:rPr>
    </w:lvl>
  </w:abstractNum>
  <w:abstractNum w:abstractNumId="25" w15:restartNumberingAfterBreak="0">
    <w:nsid w:val="72241B78"/>
    <w:multiLevelType w:val="multilevel"/>
    <w:tmpl w:val="D3669CB0"/>
    <w:name w:val="Item"/>
    <w:lvl w:ilvl="0">
      <w:start w:val="1"/>
      <w:numFmt w:val="decimal"/>
      <w:pStyle w:val="Item"/>
      <w:suff w:val="nothing"/>
      <w:lvlText w:val="Item %1"/>
      <w:lvlJc w:val="left"/>
      <w:pPr>
        <w:ind w:left="0" w:firstLine="0"/>
      </w:pPr>
      <w:rPr>
        <w:rFonts w:hint="default"/>
      </w:rPr>
    </w:lvl>
    <w:lvl w:ilvl="1">
      <w:start w:val="1"/>
      <w:numFmt w:val="decimal"/>
      <w:lvlText w:val="%1.%2"/>
      <w:lvlJc w:val="left"/>
      <w:pPr>
        <w:tabs>
          <w:tab w:val="num" w:pos="1848"/>
        </w:tabs>
        <w:ind w:left="1848" w:hanging="924"/>
      </w:pPr>
      <w:rPr>
        <w:rFonts w:hint="default"/>
      </w:rPr>
    </w:lvl>
    <w:lvl w:ilvl="2">
      <w:start w:val="1"/>
      <w:numFmt w:val="decimal"/>
      <w:lvlText w:val="%1.%2.%3"/>
      <w:lvlJc w:val="left"/>
      <w:pPr>
        <w:tabs>
          <w:tab w:val="num" w:pos="2773"/>
        </w:tabs>
        <w:ind w:left="2773" w:hanging="925"/>
      </w:pPr>
      <w:rPr>
        <w:rFonts w:hint="default"/>
      </w:rPr>
    </w:lvl>
    <w:lvl w:ilvl="3">
      <w:start w:val="1"/>
      <w:numFmt w:val="lowerLetter"/>
      <w:lvlText w:val="(%4)"/>
      <w:lvlJc w:val="left"/>
      <w:pPr>
        <w:tabs>
          <w:tab w:val="num" w:pos="3697"/>
        </w:tabs>
        <w:ind w:left="3697" w:hanging="924"/>
      </w:pPr>
      <w:rPr>
        <w:rFonts w:hint="default"/>
      </w:rPr>
    </w:lvl>
    <w:lvl w:ilvl="4">
      <w:start w:val="1"/>
      <w:numFmt w:val="lowerLetter"/>
      <w:lvlText w:val="(%5)"/>
      <w:lvlJc w:val="left"/>
      <w:pPr>
        <w:tabs>
          <w:tab w:val="num" w:pos="1848"/>
        </w:tabs>
        <w:ind w:left="1848" w:hanging="924"/>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74EE1F3D"/>
    <w:multiLevelType w:val="multilevel"/>
    <w:tmpl w:val="460224C0"/>
    <w:lvl w:ilvl="0">
      <w:start w:val="1"/>
      <w:numFmt w:val="decimal"/>
      <w:lvlRestart w:val="0"/>
      <w:pStyle w:val="AgreementorDeed1"/>
      <w:lvlText w:val="%1"/>
      <w:lvlJc w:val="left"/>
      <w:pPr>
        <w:tabs>
          <w:tab w:val="num" w:pos="924"/>
        </w:tabs>
        <w:ind w:left="922" w:hanging="922"/>
      </w:pPr>
      <w:rPr>
        <w:rFonts w:ascii="Arial" w:hAnsi="Arial" w:cs="Arial" w:hint="default"/>
        <w:b/>
        <w:sz w:val="22"/>
      </w:rPr>
    </w:lvl>
    <w:lvl w:ilvl="1">
      <w:start w:val="1"/>
      <w:numFmt w:val="decimal"/>
      <w:pStyle w:val="AgreementorDeed2"/>
      <w:lvlText w:val="%1.%2"/>
      <w:lvlJc w:val="left"/>
      <w:pPr>
        <w:tabs>
          <w:tab w:val="num" w:pos="924"/>
        </w:tabs>
        <w:ind w:left="922" w:hanging="922"/>
      </w:pPr>
      <w:rPr>
        <w:rFonts w:hint="default"/>
        <w:sz w:val="22"/>
        <w:szCs w:val="20"/>
      </w:rPr>
    </w:lvl>
    <w:lvl w:ilvl="2">
      <w:start w:val="1"/>
      <w:numFmt w:val="decimal"/>
      <w:pStyle w:val="AgreementorDeed3"/>
      <w:lvlText w:val="%1.%2.%3"/>
      <w:lvlJc w:val="left"/>
      <w:pPr>
        <w:tabs>
          <w:tab w:val="num" w:pos="1848"/>
        </w:tabs>
        <w:ind w:left="1843" w:hanging="921"/>
      </w:pPr>
      <w:rPr>
        <w:rFonts w:ascii="Arial" w:hAnsi="Arial" w:hint="default"/>
        <w:b w:val="0"/>
        <w:bCs w:val="0"/>
        <w:sz w:val="22"/>
      </w:rPr>
    </w:lvl>
    <w:lvl w:ilvl="3">
      <w:start w:val="1"/>
      <w:numFmt w:val="lowerLetter"/>
      <w:pStyle w:val="AgreementorDeed4"/>
      <w:lvlText w:val="(%4)"/>
      <w:lvlJc w:val="left"/>
      <w:pPr>
        <w:tabs>
          <w:tab w:val="num" w:pos="2772"/>
        </w:tabs>
        <w:ind w:left="2779" w:hanging="936"/>
      </w:pPr>
      <w:rPr>
        <w:rFonts w:ascii="Arial" w:hAnsi="Arial" w:cs="Arial" w:hint="default"/>
        <w:b w:val="0"/>
        <w:bCs w:val="0"/>
        <w:sz w:val="22"/>
      </w:rPr>
    </w:lvl>
    <w:lvl w:ilvl="4">
      <w:start w:val="1"/>
      <w:numFmt w:val="lowerLetter"/>
      <w:pStyle w:val="AgreementorDeed5"/>
      <w:lvlText w:val="(%5)"/>
      <w:lvlJc w:val="left"/>
      <w:pPr>
        <w:tabs>
          <w:tab w:val="num" w:pos="1848"/>
        </w:tabs>
        <w:ind w:left="1848" w:hanging="924"/>
      </w:pPr>
      <w:rPr>
        <w:rFonts w:hint="default"/>
        <w:sz w:val="22"/>
      </w:rPr>
    </w:lvl>
    <w:lvl w:ilvl="5">
      <w:start w:val="1"/>
      <w:numFmt w:val="lowerRoman"/>
      <w:lvlRestart w:val="4"/>
      <w:pStyle w:val="AgreementorDeed6"/>
      <w:lvlText w:val="(%6)"/>
      <w:lvlJc w:val="left"/>
      <w:pPr>
        <w:tabs>
          <w:tab w:val="num" w:pos="3697"/>
        </w:tabs>
        <w:ind w:left="3697" w:hanging="92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19370824">
    <w:abstractNumId w:val="7"/>
  </w:num>
  <w:num w:numId="2" w16cid:durableId="622541301">
    <w:abstractNumId w:val="2"/>
  </w:num>
  <w:num w:numId="3" w16cid:durableId="1132864377">
    <w:abstractNumId w:val="22"/>
  </w:num>
  <w:num w:numId="4" w16cid:durableId="2092846241">
    <w:abstractNumId w:val="24"/>
  </w:num>
  <w:num w:numId="5" w16cid:durableId="551582020">
    <w:abstractNumId w:val="8"/>
  </w:num>
  <w:num w:numId="6" w16cid:durableId="984357305">
    <w:abstractNumId w:val="19"/>
  </w:num>
  <w:num w:numId="7" w16cid:durableId="2118408513">
    <w:abstractNumId w:val="25"/>
  </w:num>
  <w:num w:numId="8" w16cid:durableId="583955279">
    <w:abstractNumId w:val="10"/>
  </w:num>
  <w:num w:numId="9" w16cid:durableId="1127162137">
    <w:abstractNumId w:val="12"/>
  </w:num>
  <w:num w:numId="10" w16cid:durableId="2048069427">
    <w:abstractNumId w:val="13"/>
  </w:num>
  <w:num w:numId="11" w16cid:durableId="709914794">
    <w:abstractNumId w:val="20"/>
  </w:num>
  <w:num w:numId="12" w16cid:durableId="472064521">
    <w:abstractNumId w:val="5"/>
  </w:num>
  <w:num w:numId="13" w16cid:durableId="18993216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3986252">
    <w:abstractNumId w:val="3"/>
  </w:num>
  <w:num w:numId="15" w16cid:durableId="531843622">
    <w:abstractNumId w:val="9"/>
  </w:num>
  <w:num w:numId="16" w16cid:durableId="453794323">
    <w:abstractNumId w:val="16"/>
  </w:num>
  <w:num w:numId="17" w16cid:durableId="1813596316">
    <w:abstractNumId w:val="11"/>
  </w:num>
  <w:num w:numId="18" w16cid:durableId="980112266">
    <w:abstractNumId w:val="15"/>
  </w:num>
  <w:num w:numId="19" w16cid:durableId="1138914126">
    <w:abstractNumId w:val="14"/>
  </w:num>
  <w:num w:numId="20" w16cid:durableId="212741194">
    <w:abstractNumId w:val="23"/>
  </w:num>
  <w:num w:numId="21" w16cid:durableId="2132358010">
    <w:abstractNumId w:val="2"/>
  </w:num>
  <w:num w:numId="22" w16cid:durableId="1864905471">
    <w:abstractNumId w:val="2"/>
  </w:num>
  <w:num w:numId="23" w16cid:durableId="2114007946">
    <w:abstractNumId w:val="2"/>
  </w:num>
  <w:num w:numId="24" w16cid:durableId="1407456696">
    <w:abstractNumId w:val="2"/>
  </w:num>
  <w:num w:numId="25" w16cid:durableId="111287918">
    <w:abstractNumId w:val="2"/>
  </w:num>
  <w:num w:numId="26" w16cid:durableId="573510626">
    <w:abstractNumId w:val="2"/>
  </w:num>
  <w:num w:numId="27" w16cid:durableId="737435129">
    <w:abstractNumId w:val="2"/>
  </w:num>
  <w:num w:numId="28" w16cid:durableId="1062558513">
    <w:abstractNumId w:val="21"/>
    <w:lvlOverride w:ilvl="0">
      <w:lvl w:ilvl="0">
        <w:start w:val="1"/>
        <w:numFmt w:val="decimal"/>
        <w:lvlText w:val="%1"/>
        <w:lvlJc w:val="left"/>
        <w:pPr>
          <w:tabs>
            <w:tab w:val="num" w:pos="624"/>
          </w:tabs>
          <w:ind w:left="624" w:hanging="624"/>
        </w:pPr>
        <w:rPr>
          <w:rFonts w:ascii="Verdana" w:hAnsi="Verdana" w:hint="default"/>
          <w:b w:val="0"/>
          <w:i w:val="0"/>
          <w:sz w:val="18"/>
          <w:szCs w:val="18"/>
        </w:rPr>
      </w:lvl>
    </w:lvlOverride>
    <w:lvlOverride w:ilvl="1">
      <w:lvl w:ilvl="1">
        <w:start w:val="1"/>
        <w:numFmt w:val="decimal"/>
        <w:lvlText w:val="%1.%2"/>
        <w:lvlJc w:val="left"/>
        <w:pPr>
          <w:tabs>
            <w:tab w:val="num" w:pos="624"/>
          </w:tabs>
          <w:ind w:left="624" w:hanging="624"/>
        </w:pPr>
        <w:rPr>
          <w:rFonts w:ascii="Verdana" w:hAnsi="Verdana" w:hint="default"/>
          <w:b w:val="0"/>
          <w:i w:val="0"/>
          <w:sz w:val="18"/>
          <w:szCs w:val="18"/>
        </w:rPr>
      </w:lvl>
    </w:lvlOverride>
    <w:lvlOverride w:ilvl="2">
      <w:lvl w:ilvl="2">
        <w:start w:val="1"/>
        <w:numFmt w:val="decimal"/>
        <w:lvlText w:val="(%3)"/>
        <w:lvlJc w:val="left"/>
        <w:pPr>
          <w:tabs>
            <w:tab w:val="num" w:pos="1247"/>
          </w:tabs>
          <w:ind w:left="1247" w:hanging="623"/>
        </w:pPr>
        <w:rPr>
          <w:rFonts w:ascii="Verdana" w:hAnsi="Verdana" w:hint="default"/>
          <w:b w:val="0"/>
          <w:i w:val="0"/>
          <w:sz w:val="18"/>
          <w:szCs w:val="18"/>
        </w:rPr>
      </w:lvl>
    </w:lvlOverride>
    <w:lvlOverride w:ilvl="3">
      <w:lvl w:ilvl="3">
        <w:start w:val="1"/>
        <w:numFmt w:val="decimal"/>
        <w:lvlText w:val="(%4)"/>
        <w:lvlJc w:val="left"/>
        <w:pPr>
          <w:tabs>
            <w:tab w:val="num" w:pos="1871"/>
          </w:tabs>
          <w:ind w:left="1871" w:hanging="624"/>
        </w:pPr>
        <w:rPr>
          <w:rFonts w:ascii="Verdana" w:hAnsi="Verdana" w:hint="default"/>
          <w:b w:val="0"/>
          <w:i w:val="0"/>
          <w:sz w:val="19"/>
        </w:rPr>
      </w:lvl>
    </w:lvlOverride>
    <w:lvlOverride w:ilvl="4">
      <w:lvl w:ilvl="4">
        <w:start w:val="1"/>
        <w:numFmt w:val="decimal"/>
        <w:lvlText w:val="(%5)"/>
        <w:lvlJc w:val="left"/>
        <w:pPr>
          <w:tabs>
            <w:tab w:val="num" w:pos="2494"/>
          </w:tabs>
          <w:ind w:left="2494" w:hanging="623"/>
        </w:pPr>
        <w:rPr>
          <w:rFonts w:ascii="Verdana" w:hAnsi="Verdana" w:hint="default"/>
          <w:b w:val="0"/>
          <w:i w:val="0"/>
          <w:sz w:val="19"/>
        </w:rPr>
      </w:lvl>
    </w:lvlOverride>
    <w:lvlOverride w:ilvl="5">
      <w:lvl w:ilvl="5">
        <w:start w:val="1"/>
        <w:numFmt w:val="decimal"/>
        <w:lvlText w:val=""/>
        <w:lvlJc w:val="left"/>
        <w:pPr>
          <w:tabs>
            <w:tab w:val="num" w:pos="2494"/>
          </w:tabs>
          <w:ind w:left="2494" w:hanging="623"/>
        </w:pPr>
      </w:lvl>
    </w:lvlOverride>
    <w:lvlOverride w:ilvl="6">
      <w:lvl w:ilvl="6">
        <w:start w:val="1"/>
        <w:numFmt w:val="decimal"/>
        <w:lvlText w:val=""/>
        <w:lvlJc w:val="left"/>
        <w:pPr>
          <w:tabs>
            <w:tab w:val="num" w:pos="2494"/>
          </w:tabs>
          <w:ind w:left="2494" w:hanging="623"/>
        </w:pPr>
      </w:lvl>
    </w:lvlOverride>
    <w:lvlOverride w:ilvl="7">
      <w:lvl w:ilvl="7">
        <w:start w:val="1"/>
        <w:numFmt w:val="decimal"/>
        <w:lvlText w:val=""/>
        <w:lvlJc w:val="left"/>
        <w:pPr>
          <w:tabs>
            <w:tab w:val="num" w:pos="2494"/>
          </w:tabs>
          <w:ind w:left="2494" w:hanging="623"/>
        </w:pPr>
      </w:lvl>
    </w:lvlOverride>
    <w:lvlOverride w:ilvl="8">
      <w:lvl w:ilvl="8">
        <w:start w:val="1"/>
        <w:numFmt w:val="decimal"/>
        <w:lvlText w:val=""/>
        <w:lvlJc w:val="left"/>
        <w:pPr>
          <w:tabs>
            <w:tab w:val="num" w:pos="2494"/>
          </w:tabs>
          <w:ind w:left="2494" w:hanging="623"/>
        </w:pPr>
      </w:lvl>
    </w:lvlOverride>
  </w:num>
  <w:num w:numId="29" w16cid:durableId="1484852851">
    <w:abstractNumId w:val="26"/>
  </w:num>
  <w:num w:numId="30" w16cid:durableId="1967465617">
    <w:abstractNumId w:val="18"/>
  </w:num>
  <w:num w:numId="31" w16cid:durableId="358093664">
    <w:abstractNumId w:val="17"/>
  </w:num>
  <w:num w:numId="32" w16cid:durableId="1974946409">
    <w:abstractNumId w:val="2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40012785">
    <w:abstractNumId w:val="2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4781717">
    <w:abstractNumId w:val="4"/>
  </w:num>
  <w:num w:numId="35" w16cid:durableId="1569421098">
    <w:abstractNumId w:val="2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03236918">
    <w:abstractNumId w:val="6"/>
    <w:lvlOverride w:ilvl="0">
      <w:startOverride w:val="1"/>
    </w:lvlOverride>
  </w:num>
  <w:num w:numId="37" w16cid:durableId="803236918">
    <w:abstractNumId w:val="6"/>
    <w:lvlOverride w:ilvl="0"/>
    <w:lvlOverride w:ilvl="1">
      <w:startOverride w:val="1"/>
    </w:lvlOverride>
  </w:num>
  <w:num w:numId="38" w16cid:durableId="843938804">
    <w:abstractNumId w:val="2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30116087">
    <w:abstractNumId w:val="2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81223983">
    <w:abstractNumId w:val="0"/>
  </w:num>
  <w:num w:numId="41" w16cid:durableId="416484049">
    <w:abstractNumId w:val="1"/>
  </w:num>
  <w:num w:numId="42" w16cid:durableId="613443695">
    <w:abstractNumId w:val="26"/>
  </w:num>
  <w:num w:numId="43" w16cid:durableId="1258636761">
    <w:abstractNumId w:val="26"/>
  </w:num>
  <w:num w:numId="44" w16cid:durableId="798837410">
    <w:abstractNumId w:val="26"/>
  </w:num>
  <w:num w:numId="45" w16cid:durableId="949630915">
    <w:abstractNumId w:val="26"/>
  </w:num>
  <w:num w:numId="46" w16cid:durableId="1925144703">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53704516">
    <w:abstractNumId w:val="26"/>
  </w:num>
  <w:num w:numId="48" w16cid:durableId="1394037731">
    <w:abstractNumId w:val="26"/>
  </w:num>
  <w:num w:numId="49" w16cid:durableId="2080323406">
    <w:abstractNumId w:val="26"/>
  </w:num>
  <w:num w:numId="50" w16cid:durableId="1984385060">
    <w:abstractNumId w:val="26"/>
  </w:num>
  <w:num w:numId="51" w16cid:durableId="1701469899">
    <w:abstractNumId w:val="26"/>
  </w:num>
  <w:num w:numId="52" w16cid:durableId="857043580">
    <w:abstractNumId w:val="26"/>
  </w:num>
  <w:num w:numId="53" w16cid:durableId="1775396962">
    <w:abstractNumId w:val="26"/>
  </w:num>
  <w:num w:numId="54" w16cid:durableId="1728647967">
    <w:abstractNumId w:val="26"/>
  </w:num>
  <w:num w:numId="55" w16cid:durableId="236400571">
    <w:abstractNumId w:val="26"/>
  </w:num>
  <w:num w:numId="56" w16cid:durableId="257563245">
    <w:abstractNumId w:val="26"/>
  </w:num>
  <w:num w:numId="57" w16cid:durableId="1693022272">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42492744">
    <w:abstractNumId w:val="26"/>
  </w:num>
  <w:num w:numId="59" w16cid:durableId="1887599700">
    <w:abstractNumId w:val="26"/>
  </w:num>
  <w:num w:numId="60" w16cid:durableId="1635061966">
    <w:abstractNumId w:val="26"/>
  </w:num>
  <w:num w:numId="61" w16cid:durableId="449009690">
    <w:abstractNumId w:val="26"/>
  </w:num>
  <w:num w:numId="62" w16cid:durableId="614095297">
    <w:abstractNumId w:val="26"/>
  </w:num>
  <w:num w:numId="63" w16cid:durableId="824706296">
    <w:abstractNumId w:val="26"/>
  </w:num>
  <w:num w:numId="64" w16cid:durableId="1400639338">
    <w:abstractNumId w:val="26"/>
  </w:num>
  <w:num w:numId="65" w16cid:durableId="569772821">
    <w:abstractNumId w:val="26"/>
  </w:num>
  <w:num w:numId="66" w16cid:durableId="1404256830">
    <w:abstractNumId w:val="26"/>
  </w:num>
  <w:num w:numId="67" w16cid:durableId="1268125941">
    <w:abstractNumId w:val="26"/>
  </w:num>
  <w:num w:numId="68" w16cid:durableId="1151630896">
    <w:abstractNumId w:val="26"/>
  </w:num>
  <w:num w:numId="69" w16cid:durableId="1729722266">
    <w:abstractNumId w:val="26"/>
  </w:num>
  <w:num w:numId="70" w16cid:durableId="215246298">
    <w:abstractNumId w:val="26"/>
  </w:num>
  <w:num w:numId="71" w16cid:durableId="650257963">
    <w:abstractNumId w:val="26"/>
  </w:num>
  <w:num w:numId="72" w16cid:durableId="845901156">
    <w:abstractNumId w:val="2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24"/>
  <w:drawingGridHorizontalSpacing w:val="105"/>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3_TOC_c_1" w:val="&lt;TOC Type=&quot;0&quot;&gt;&lt;Name&gt;Doc Table of Contents 1&lt;/Name&gt;&lt;UseHyperlink&gt;True&lt;/UseHyperlink&gt;&lt;PageAlignment&gt;True&lt;/PageAlignment&gt;&lt;KeepDirectFormatting&gt;True&lt;/KeepDirectFormatting&gt;&lt;KeepTabChars&gt;False&lt;/KeepTabChars&gt;&lt;KeepNewlineChars&gt;False&lt;/KeepNewlineChars&gt;&lt;IncludeLabelAndNumber&gt;True&lt;/IncludeLabelAndNumber&gt;&lt;IncludePageNumber&gt;True&lt;/IncludePageNumber&gt;&lt;Levels&gt;&lt;Level ID=&quot;1&quot; IncludePageNumber=&quot;TRUE&quot;&gt;&lt;Styles&gt;&lt;Style&gt;Heading 1&lt;/Style&gt;&lt;Style&gt;HEADING 9&lt;/Style&gt;&lt;/Styles&gt;&lt;Format Value=&quot;BA&quot; /&gt;&lt;Type Value=&quot;Whole Paragraph&quot; /&gt;&lt;TabLeader&gt;Dots&lt;/TabLeader&gt;&lt;/Level&gt;&lt;Level ID=&quot;2&quot; IncludePageNumber=&quot;TRUE&quot;&gt;&lt;Styles&gt;&lt;Style&gt;Heading 2&lt;/Style&gt;&lt;Style&gt;HEADING 8&lt;/Style&gt;&lt;/Styles&gt;&lt;Format Value=&quot;&quot; /&gt;&lt;Type Value=&quot;Whole Paragraph&quot; /&gt;&lt;TabLeader&gt;Dots&lt;/TabLeader&gt;&lt;/Level&gt;&lt;Level ID=&quot;3&quot; IncludePageNumber=&quot;TRUE&quot;&gt;&lt;Styles&gt;&lt;Style&gt;Heading 3&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s>
  <w:rsids>
    <w:rsidRoot w:val="00062288"/>
    <w:rsid w:val="000016CB"/>
    <w:rsid w:val="00004806"/>
    <w:rsid w:val="00004A66"/>
    <w:rsid w:val="00006F05"/>
    <w:rsid w:val="000103F1"/>
    <w:rsid w:val="000109EB"/>
    <w:rsid w:val="00010A86"/>
    <w:rsid w:val="00010FF8"/>
    <w:rsid w:val="00011D75"/>
    <w:rsid w:val="00014549"/>
    <w:rsid w:val="00014551"/>
    <w:rsid w:val="000156CE"/>
    <w:rsid w:val="00015BF0"/>
    <w:rsid w:val="0001644D"/>
    <w:rsid w:val="000171F5"/>
    <w:rsid w:val="0002046C"/>
    <w:rsid w:val="0002103B"/>
    <w:rsid w:val="00022D21"/>
    <w:rsid w:val="00024A82"/>
    <w:rsid w:val="00024C58"/>
    <w:rsid w:val="00025318"/>
    <w:rsid w:val="00025F9A"/>
    <w:rsid w:val="0002786A"/>
    <w:rsid w:val="000279A3"/>
    <w:rsid w:val="00027D27"/>
    <w:rsid w:val="00030559"/>
    <w:rsid w:val="00030739"/>
    <w:rsid w:val="00033824"/>
    <w:rsid w:val="00033BFF"/>
    <w:rsid w:val="00034552"/>
    <w:rsid w:val="00034A31"/>
    <w:rsid w:val="00034DDE"/>
    <w:rsid w:val="000355A1"/>
    <w:rsid w:val="00035639"/>
    <w:rsid w:val="0003631C"/>
    <w:rsid w:val="00036E71"/>
    <w:rsid w:val="00036EBD"/>
    <w:rsid w:val="0003776C"/>
    <w:rsid w:val="00037785"/>
    <w:rsid w:val="00037A38"/>
    <w:rsid w:val="000402F3"/>
    <w:rsid w:val="000405E9"/>
    <w:rsid w:val="00042559"/>
    <w:rsid w:val="00043AB4"/>
    <w:rsid w:val="00043B5F"/>
    <w:rsid w:val="00043DDB"/>
    <w:rsid w:val="000440FF"/>
    <w:rsid w:val="00045938"/>
    <w:rsid w:val="00046225"/>
    <w:rsid w:val="00050025"/>
    <w:rsid w:val="00050038"/>
    <w:rsid w:val="00051D17"/>
    <w:rsid w:val="00052346"/>
    <w:rsid w:val="0005268E"/>
    <w:rsid w:val="00052EA7"/>
    <w:rsid w:val="00055765"/>
    <w:rsid w:val="000559DD"/>
    <w:rsid w:val="00055B4F"/>
    <w:rsid w:val="00060FB7"/>
    <w:rsid w:val="00061334"/>
    <w:rsid w:val="00061676"/>
    <w:rsid w:val="0006218E"/>
    <w:rsid w:val="00062288"/>
    <w:rsid w:val="00062F28"/>
    <w:rsid w:val="000641CF"/>
    <w:rsid w:val="000648E4"/>
    <w:rsid w:val="0006595B"/>
    <w:rsid w:val="000660AC"/>
    <w:rsid w:val="000674A7"/>
    <w:rsid w:val="000678A8"/>
    <w:rsid w:val="00067D4A"/>
    <w:rsid w:val="00070913"/>
    <w:rsid w:val="00073820"/>
    <w:rsid w:val="00074266"/>
    <w:rsid w:val="000747A9"/>
    <w:rsid w:val="00074D4B"/>
    <w:rsid w:val="00074D70"/>
    <w:rsid w:val="00074E39"/>
    <w:rsid w:val="000757CA"/>
    <w:rsid w:val="00076339"/>
    <w:rsid w:val="0007677D"/>
    <w:rsid w:val="00076B31"/>
    <w:rsid w:val="00077A03"/>
    <w:rsid w:val="00077BDD"/>
    <w:rsid w:val="00077C3D"/>
    <w:rsid w:val="00077E0E"/>
    <w:rsid w:val="000801A9"/>
    <w:rsid w:val="000802FE"/>
    <w:rsid w:val="00081143"/>
    <w:rsid w:val="00082210"/>
    <w:rsid w:val="00082599"/>
    <w:rsid w:val="0008516E"/>
    <w:rsid w:val="00085250"/>
    <w:rsid w:val="0008555C"/>
    <w:rsid w:val="00086C07"/>
    <w:rsid w:val="0008734C"/>
    <w:rsid w:val="0009096F"/>
    <w:rsid w:val="00090C99"/>
    <w:rsid w:val="000914D3"/>
    <w:rsid w:val="0009154A"/>
    <w:rsid w:val="00091875"/>
    <w:rsid w:val="00091958"/>
    <w:rsid w:val="00091A32"/>
    <w:rsid w:val="00092081"/>
    <w:rsid w:val="00093407"/>
    <w:rsid w:val="00093641"/>
    <w:rsid w:val="00093F25"/>
    <w:rsid w:val="00094A00"/>
    <w:rsid w:val="00095ACE"/>
    <w:rsid w:val="00096BE3"/>
    <w:rsid w:val="00097D1C"/>
    <w:rsid w:val="000A4071"/>
    <w:rsid w:val="000A40FF"/>
    <w:rsid w:val="000A4ED9"/>
    <w:rsid w:val="000A63B8"/>
    <w:rsid w:val="000A6592"/>
    <w:rsid w:val="000A6DEC"/>
    <w:rsid w:val="000A7638"/>
    <w:rsid w:val="000A768E"/>
    <w:rsid w:val="000A7B9A"/>
    <w:rsid w:val="000A7F02"/>
    <w:rsid w:val="000B040D"/>
    <w:rsid w:val="000B0BD4"/>
    <w:rsid w:val="000B1A7E"/>
    <w:rsid w:val="000B1D08"/>
    <w:rsid w:val="000B21DA"/>
    <w:rsid w:val="000B2541"/>
    <w:rsid w:val="000B2C2C"/>
    <w:rsid w:val="000B4B07"/>
    <w:rsid w:val="000B4DA0"/>
    <w:rsid w:val="000B582B"/>
    <w:rsid w:val="000B7632"/>
    <w:rsid w:val="000B7987"/>
    <w:rsid w:val="000B7B4B"/>
    <w:rsid w:val="000C004C"/>
    <w:rsid w:val="000C0E14"/>
    <w:rsid w:val="000C102E"/>
    <w:rsid w:val="000C10B1"/>
    <w:rsid w:val="000C1A3D"/>
    <w:rsid w:val="000C3910"/>
    <w:rsid w:val="000C3F33"/>
    <w:rsid w:val="000C458D"/>
    <w:rsid w:val="000C53A2"/>
    <w:rsid w:val="000C58A1"/>
    <w:rsid w:val="000C599B"/>
    <w:rsid w:val="000C6D54"/>
    <w:rsid w:val="000C7ABE"/>
    <w:rsid w:val="000C7C75"/>
    <w:rsid w:val="000D0703"/>
    <w:rsid w:val="000D093F"/>
    <w:rsid w:val="000D0CB8"/>
    <w:rsid w:val="000D13DA"/>
    <w:rsid w:val="000D2127"/>
    <w:rsid w:val="000D45B0"/>
    <w:rsid w:val="000D521C"/>
    <w:rsid w:val="000D54E8"/>
    <w:rsid w:val="000D62CF"/>
    <w:rsid w:val="000D6D1E"/>
    <w:rsid w:val="000E15E8"/>
    <w:rsid w:val="000E27FB"/>
    <w:rsid w:val="000E35E5"/>
    <w:rsid w:val="000E417F"/>
    <w:rsid w:val="000E46EA"/>
    <w:rsid w:val="000E4B50"/>
    <w:rsid w:val="000E4BBA"/>
    <w:rsid w:val="000E4D7E"/>
    <w:rsid w:val="000E58C6"/>
    <w:rsid w:val="000E59DD"/>
    <w:rsid w:val="000E5A22"/>
    <w:rsid w:val="000E6B4F"/>
    <w:rsid w:val="000F03A8"/>
    <w:rsid w:val="000F0CA7"/>
    <w:rsid w:val="000F1183"/>
    <w:rsid w:val="000F14B3"/>
    <w:rsid w:val="000F1E44"/>
    <w:rsid w:val="000F2278"/>
    <w:rsid w:val="000F230D"/>
    <w:rsid w:val="000F3934"/>
    <w:rsid w:val="000F4BD5"/>
    <w:rsid w:val="000F4DCF"/>
    <w:rsid w:val="000F5015"/>
    <w:rsid w:val="000F591E"/>
    <w:rsid w:val="000F6220"/>
    <w:rsid w:val="000F6A6E"/>
    <w:rsid w:val="000F6DDE"/>
    <w:rsid w:val="000F7583"/>
    <w:rsid w:val="001008AC"/>
    <w:rsid w:val="0010169E"/>
    <w:rsid w:val="001018E2"/>
    <w:rsid w:val="001027B2"/>
    <w:rsid w:val="001030F6"/>
    <w:rsid w:val="0010376C"/>
    <w:rsid w:val="00103850"/>
    <w:rsid w:val="00103B21"/>
    <w:rsid w:val="001046DE"/>
    <w:rsid w:val="00105726"/>
    <w:rsid w:val="00105977"/>
    <w:rsid w:val="00105A79"/>
    <w:rsid w:val="00105BC1"/>
    <w:rsid w:val="00105CA5"/>
    <w:rsid w:val="0010683D"/>
    <w:rsid w:val="001070E0"/>
    <w:rsid w:val="00107B38"/>
    <w:rsid w:val="00107F71"/>
    <w:rsid w:val="001103E2"/>
    <w:rsid w:val="00110525"/>
    <w:rsid w:val="00110A32"/>
    <w:rsid w:val="00110B16"/>
    <w:rsid w:val="00110E0D"/>
    <w:rsid w:val="001119F1"/>
    <w:rsid w:val="00112A0B"/>
    <w:rsid w:val="001132D9"/>
    <w:rsid w:val="001139BD"/>
    <w:rsid w:val="00113EB8"/>
    <w:rsid w:val="0011439B"/>
    <w:rsid w:val="00114BD9"/>
    <w:rsid w:val="00114D8B"/>
    <w:rsid w:val="00114F54"/>
    <w:rsid w:val="00115B89"/>
    <w:rsid w:val="00116A43"/>
    <w:rsid w:val="00121D67"/>
    <w:rsid w:val="00121EFC"/>
    <w:rsid w:val="00121F46"/>
    <w:rsid w:val="001224CC"/>
    <w:rsid w:val="00123D33"/>
    <w:rsid w:val="00123D80"/>
    <w:rsid w:val="00123EA6"/>
    <w:rsid w:val="00124FD9"/>
    <w:rsid w:val="00125584"/>
    <w:rsid w:val="0012665D"/>
    <w:rsid w:val="001267D2"/>
    <w:rsid w:val="001279BE"/>
    <w:rsid w:val="0013179D"/>
    <w:rsid w:val="00133BB4"/>
    <w:rsid w:val="00133CCE"/>
    <w:rsid w:val="00134CC5"/>
    <w:rsid w:val="0013581C"/>
    <w:rsid w:val="0013650C"/>
    <w:rsid w:val="00136DE9"/>
    <w:rsid w:val="00136EC2"/>
    <w:rsid w:val="001378BB"/>
    <w:rsid w:val="00140A2E"/>
    <w:rsid w:val="00140A74"/>
    <w:rsid w:val="00140F62"/>
    <w:rsid w:val="00141354"/>
    <w:rsid w:val="00141B0C"/>
    <w:rsid w:val="001420C3"/>
    <w:rsid w:val="00142BCE"/>
    <w:rsid w:val="0014375A"/>
    <w:rsid w:val="001442BD"/>
    <w:rsid w:val="001442E2"/>
    <w:rsid w:val="00145538"/>
    <w:rsid w:val="00146368"/>
    <w:rsid w:val="001475AA"/>
    <w:rsid w:val="00150C41"/>
    <w:rsid w:val="00151714"/>
    <w:rsid w:val="00151CD3"/>
    <w:rsid w:val="00153216"/>
    <w:rsid w:val="00153E0E"/>
    <w:rsid w:val="00154641"/>
    <w:rsid w:val="00154908"/>
    <w:rsid w:val="00154F1E"/>
    <w:rsid w:val="0015571D"/>
    <w:rsid w:val="00155D80"/>
    <w:rsid w:val="001562DB"/>
    <w:rsid w:val="00162EFB"/>
    <w:rsid w:val="00164B1D"/>
    <w:rsid w:val="00166C37"/>
    <w:rsid w:val="0016786A"/>
    <w:rsid w:val="00167DB5"/>
    <w:rsid w:val="00171C13"/>
    <w:rsid w:val="00171D91"/>
    <w:rsid w:val="00172649"/>
    <w:rsid w:val="0017293C"/>
    <w:rsid w:val="00172E75"/>
    <w:rsid w:val="00172F23"/>
    <w:rsid w:val="00173406"/>
    <w:rsid w:val="001742D8"/>
    <w:rsid w:val="00175E16"/>
    <w:rsid w:val="001773C2"/>
    <w:rsid w:val="0017749D"/>
    <w:rsid w:val="001774D8"/>
    <w:rsid w:val="001778F1"/>
    <w:rsid w:val="00177947"/>
    <w:rsid w:val="001809BA"/>
    <w:rsid w:val="00180A13"/>
    <w:rsid w:val="00180AF5"/>
    <w:rsid w:val="0018147A"/>
    <w:rsid w:val="00182EAD"/>
    <w:rsid w:val="001832D7"/>
    <w:rsid w:val="00183FED"/>
    <w:rsid w:val="0018409A"/>
    <w:rsid w:val="001844EF"/>
    <w:rsid w:val="001847DB"/>
    <w:rsid w:val="00185CE8"/>
    <w:rsid w:val="00186128"/>
    <w:rsid w:val="00186E37"/>
    <w:rsid w:val="00187183"/>
    <w:rsid w:val="00190B97"/>
    <w:rsid w:val="0019293C"/>
    <w:rsid w:val="0019390D"/>
    <w:rsid w:val="00194F0F"/>
    <w:rsid w:val="00195E4E"/>
    <w:rsid w:val="0019614D"/>
    <w:rsid w:val="001A1803"/>
    <w:rsid w:val="001A2A86"/>
    <w:rsid w:val="001A2C9A"/>
    <w:rsid w:val="001A349E"/>
    <w:rsid w:val="001A3542"/>
    <w:rsid w:val="001A44D3"/>
    <w:rsid w:val="001A4502"/>
    <w:rsid w:val="001A4D4A"/>
    <w:rsid w:val="001A4DBE"/>
    <w:rsid w:val="001A5CDE"/>
    <w:rsid w:val="001A5EA9"/>
    <w:rsid w:val="001A6483"/>
    <w:rsid w:val="001B0159"/>
    <w:rsid w:val="001B13AB"/>
    <w:rsid w:val="001B2451"/>
    <w:rsid w:val="001B3A47"/>
    <w:rsid w:val="001B4785"/>
    <w:rsid w:val="001B4A1A"/>
    <w:rsid w:val="001B57F4"/>
    <w:rsid w:val="001C02F4"/>
    <w:rsid w:val="001C0DFE"/>
    <w:rsid w:val="001C13EA"/>
    <w:rsid w:val="001C1C6A"/>
    <w:rsid w:val="001C3429"/>
    <w:rsid w:val="001C38C8"/>
    <w:rsid w:val="001C4C8A"/>
    <w:rsid w:val="001C503A"/>
    <w:rsid w:val="001C51DD"/>
    <w:rsid w:val="001C5DCF"/>
    <w:rsid w:val="001C692F"/>
    <w:rsid w:val="001C6EE6"/>
    <w:rsid w:val="001D014F"/>
    <w:rsid w:val="001D08FA"/>
    <w:rsid w:val="001D099C"/>
    <w:rsid w:val="001D174D"/>
    <w:rsid w:val="001D2F02"/>
    <w:rsid w:val="001D3B70"/>
    <w:rsid w:val="001D3C33"/>
    <w:rsid w:val="001D3FA2"/>
    <w:rsid w:val="001D4038"/>
    <w:rsid w:val="001D4AB0"/>
    <w:rsid w:val="001D5F38"/>
    <w:rsid w:val="001D76DA"/>
    <w:rsid w:val="001D7E29"/>
    <w:rsid w:val="001E08EB"/>
    <w:rsid w:val="001E0F5B"/>
    <w:rsid w:val="001E3743"/>
    <w:rsid w:val="001E3960"/>
    <w:rsid w:val="001E4EEE"/>
    <w:rsid w:val="001E5A75"/>
    <w:rsid w:val="001E6BB4"/>
    <w:rsid w:val="001E6BC3"/>
    <w:rsid w:val="001E7947"/>
    <w:rsid w:val="001E7C0F"/>
    <w:rsid w:val="001E7D3F"/>
    <w:rsid w:val="001F0558"/>
    <w:rsid w:val="001F1015"/>
    <w:rsid w:val="001F1C55"/>
    <w:rsid w:val="001F233E"/>
    <w:rsid w:val="001F23A4"/>
    <w:rsid w:val="001F292B"/>
    <w:rsid w:val="001F2A25"/>
    <w:rsid w:val="001F389C"/>
    <w:rsid w:val="001F4A73"/>
    <w:rsid w:val="001F4E09"/>
    <w:rsid w:val="001F5751"/>
    <w:rsid w:val="001F5996"/>
    <w:rsid w:val="001F65FB"/>
    <w:rsid w:val="001F7673"/>
    <w:rsid w:val="00200B8B"/>
    <w:rsid w:val="00201338"/>
    <w:rsid w:val="0020293E"/>
    <w:rsid w:val="00203669"/>
    <w:rsid w:val="00203DDC"/>
    <w:rsid w:val="00204E36"/>
    <w:rsid w:val="00206845"/>
    <w:rsid w:val="0020759C"/>
    <w:rsid w:val="002077D2"/>
    <w:rsid w:val="00207B3F"/>
    <w:rsid w:val="00207DC5"/>
    <w:rsid w:val="00207ECC"/>
    <w:rsid w:val="002105D5"/>
    <w:rsid w:val="0021189B"/>
    <w:rsid w:val="002119AE"/>
    <w:rsid w:val="00212E81"/>
    <w:rsid w:val="002138C7"/>
    <w:rsid w:val="00214494"/>
    <w:rsid w:val="002168E1"/>
    <w:rsid w:val="00216FC0"/>
    <w:rsid w:val="002173C3"/>
    <w:rsid w:val="002176B8"/>
    <w:rsid w:val="00217B5E"/>
    <w:rsid w:val="0022096F"/>
    <w:rsid w:val="00221925"/>
    <w:rsid w:val="00223E5A"/>
    <w:rsid w:val="00224193"/>
    <w:rsid w:val="002255D4"/>
    <w:rsid w:val="00225B47"/>
    <w:rsid w:val="00226302"/>
    <w:rsid w:val="00226B92"/>
    <w:rsid w:val="00226C2C"/>
    <w:rsid w:val="00226FD2"/>
    <w:rsid w:val="0022753E"/>
    <w:rsid w:val="00230EF6"/>
    <w:rsid w:val="0023331B"/>
    <w:rsid w:val="002336D8"/>
    <w:rsid w:val="002366AE"/>
    <w:rsid w:val="0023755E"/>
    <w:rsid w:val="002401A7"/>
    <w:rsid w:val="00241F47"/>
    <w:rsid w:val="002448F0"/>
    <w:rsid w:val="00244F27"/>
    <w:rsid w:val="00244F8B"/>
    <w:rsid w:val="002468F9"/>
    <w:rsid w:val="00246924"/>
    <w:rsid w:val="002469F7"/>
    <w:rsid w:val="00246E0B"/>
    <w:rsid w:val="00246FEF"/>
    <w:rsid w:val="002472C9"/>
    <w:rsid w:val="0024782D"/>
    <w:rsid w:val="002503F1"/>
    <w:rsid w:val="00251166"/>
    <w:rsid w:val="00251C5A"/>
    <w:rsid w:val="00252488"/>
    <w:rsid w:val="0025312C"/>
    <w:rsid w:val="00255868"/>
    <w:rsid w:val="00257D26"/>
    <w:rsid w:val="00257D63"/>
    <w:rsid w:val="00257EC4"/>
    <w:rsid w:val="00260B40"/>
    <w:rsid w:val="002621F7"/>
    <w:rsid w:val="002625D9"/>
    <w:rsid w:val="00263270"/>
    <w:rsid w:val="002633C4"/>
    <w:rsid w:val="00263651"/>
    <w:rsid w:val="002637FE"/>
    <w:rsid w:val="0026467E"/>
    <w:rsid w:val="00264D45"/>
    <w:rsid w:val="00264F7F"/>
    <w:rsid w:val="00265300"/>
    <w:rsid w:val="00266580"/>
    <w:rsid w:val="00266DEC"/>
    <w:rsid w:val="00266F1C"/>
    <w:rsid w:val="002673E2"/>
    <w:rsid w:val="0026791D"/>
    <w:rsid w:val="00267C13"/>
    <w:rsid w:val="00270566"/>
    <w:rsid w:val="00271BBC"/>
    <w:rsid w:val="00271EB9"/>
    <w:rsid w:val="00274687"/>
    <w:rsid w:val="00274863"/>
    <w:rsid w:val="002756E1"/>
    <w:rsid w:val="0027719D"/>
    <w:rsid w:val="00277B38"/>
    <w:rsid w:val="002803D9"/>
    <w:rsid w:val="0028141A"/>
    <w:rsid w:val="0028162B"/>
    <w:rsid w:val="00281D60"/>
    <w:rsid w:val="0028245A"/>
    <w:rsid w:val="00282494"/>
    <w:rsid w:val="00282B91"/>
    <w:rsid w:val="00283EB9"/>
    <w:rsid w:val="00286388"/>
    <w:rsid w:val="00286FC4"/>
    <w:rsid w:val="00287844"/>
    <w:rsid w:val="00287E72"/>
    <w:rsid w:val="00290B72"/>
    <w:rsid w:val="00290CF0"/>
    <w:rsid w:val="00291282"/>
    <w:rsid w:val="002920EC"/>
    <w:rsid w:val="0029379B"/>
    <w:rsid w:val="00294460"/>
    <w:rsid w:val="0029487F"/>
    <w:rsid w:val="00295590"/>
    <w:rsid w:val="002972BA"/>
    <w:rsid w:val="00297B14"/>
    <w:rsid w:val="00297BCB"/>
    <w:rsid w:val="002A1145"/>
    <w:rsid w:val="002A177E"/>
    <w:rsid w:val="002A2BF6"/>
    <w:rsid w:val="002A2D03"/>
    <w:rsid w:val="002A2DA7"/>
    <w:rsid w:val="002A31F2"/>
    <w:rsid w:val="002A3EED"/>
    <w:rsid w:val="002A3FC2"/>
    <w:rsid w:val="002A499B"/>
    <w:rsid w:val="002A5685"/>
    <w:rsid w:val="002A6A6A"/>
    <w:rsid w:val="002A7BDC"/>
    <w:rsid w:val="002B14AD"/>
    <w:rsid w:val="002B19B4"/>
    <w:rsid w:val="002B2552"/>
    <w:rsid w:val="002B2BC4"/>
    <w:rsid w:val="002B4608"/>
    <w:rsid w:val="002B46E6"/>
    <w:rsid w:val="002B54EA"/>
    <w:rsid w:val="002B7767"/>
    <w:rsid w:val="002B7795"/>
    <w:rsid w:val="002B7F97"/>
    <w:rsid w:val="002C0E9E"/>
    <w:rsid w:val="002C320E"/>
    <w:rsid w:val="002C6690"/>
    <w:rsid w:val="002C705B"/>
    <w:rsid w:val="002C731D"/>
    <w:rsid w:val="002D00E9"/>
    <w:rsid w:val="002D0976"/>
    <w:rsid w:val="002D1C40"/>
    <w:rsid w:val="002D21E5"/>
    <w:rsid w:val="002D29FA"/>
    <w:rsid w:val="002D2A33"/>
    <w:rsid w:val="002D3815"/>
    <w:rsid w:val="002D4229"/>
    <w:rsid w:val="002D4274"/>
    <w:rsid w:val="002D44A7"/>
    <w:rsid w:val="002D493A"/>
    <w:rsid w:val="002D4ED9"/>
    <w:rsid w:val="002D57F2"/>
    <w:rsid w:val="002D69E0"/>
    <w:rsid w:val="002D6CA1"/>
    <w:rsid w:val="002D75B9"/>
    <w:rsid w:val="002E0839"/>
    <w:rsid w:val="002E08C0"/>
    <w:rsid w:val="002E11D5"/>
    <w:rsid w:val="002E1217"/>
    <w:rsid w:val="002E14F0"/>
    <w:rsid w:val="002E1C5B"/>
    <w:rsid w:val="002E205E"/>
    <w:rsid w:val="002E325C"/>
    <w:rsid w:val="002E3420"/>
    <w:rsid w:val="002E413D"/>
    <w:rsid w:val="002E45EE"/>
    <w:rsid w:val="002E4B4A"/>
    <w:rsid w:val="002E580E"/>
    <w:rsid w:val="002E5879"/>
    <w:rsid w:val="002E59A2"/>
    <w:rsid w:val="002E6F29"/>
    <w:rsid w:val="002E702E"/>
    <w:rsid w:val="002E721B"/>
    <w:rsid w:val="002E7A3F"/>
    <w:rsid w:val="002E7BCD"/>
    <w:rsid w:val="002F1E1F"/>
    <w:rsid w:val="002F3C1D"/>
    <w:rsid w:val="002F3E2C"/>
    <w:rsid w:val="002F4135"/>
    <w:rsid w:val="002F4724"/>
    <w:rsid w:val="002F47F7"/>
    <w:rsid w:val="002F559A"/>
    <w:rsid w:val="002F6489"/>
    <w:rsid w:val="002F67C1"/>
    <w:rsid w:val="002F68BE"/>
    <w:rsid w:val="002F723B"/>
    <w:rsid w:val="002F7462"/>
    <w:rsid w:val="002F79DD"/>
    <w:rsid w:val="003005D0"/>
    <w:rsid w:val="00301B34"/>
    <w:rsid w:val="0030242A"/>
    <w:rsid w:val="00302F76"/>
    <w:rsid w:val="0030340C"/>
    <w:rsid w:val="00303469"/>
    <w:rsid w:val="003038B9"/>
    <w:rsid w:val="00303C59"/>
    <w:rsid w:val="00305F37"/>
    <w:rsid w:val="00307663"/>
    <w:rsid w:val="003076A5"/>
    <w:rsid w:val="003079B0"/>
    <w:rsid w:val="00307B14"/>
    <w:rsid w:val="00310C3F"/>
    <w:rsid w:val="0031131D"/>
    <w:rsid w:val="00311B2E"/>
    <w:rsid w:val="00312806"/>
    <w:rsid w:val="0031319D"/>
    <w:rsid w:val="0031435B"/>
    <w:rsid w:val="003145A9"/>
    <w:rsid w:val="003146AB"/>
    <w:rsid w:val="00316E99"/>
    <w:rsid w:val="00316FFA"/>
    <w:rsid w:val="00317749"/>
    <w:rsid w:val="00321052"/>
    <w:rsid w:val="0032128A"/>
    <w:rsid w:val="00321AF6"/>
    <w:rsid w:val="003229F6"/>
    <w:rsid w:val="00323F16"/>
    <w:rsid w:val="0032596C"/>
    <w:rsid w:val="00326911"/>
    <w:rsid w:val="00327026"/>
    <w:rsid w:val="00330A0A"/>
    <w:rsid w:val="0033281A"/>
    <w:rsid w:val="00332BBA"/>
    <w:rsid w:val="00333E1B"/>
    <w:rsid w:val="00333F18"/>
    <w:rsid w:val="003342EE"/>
    <w:rsid w:val="00336704"/>
    <w:rsid w:val="00336A5B"/>
    <w:rsid w:val="00336D64"/>
    <w:rsid w:val="00336E1C"/>
    <w:rsid w:val="00336E27"/>
    <w:rsid w:val="00337555"/>
    <w:rsid w:val="003375B6"/>
    <w:rsid w:val="003400BC"/>
    <w:rsid w:val="0034048A"/>
    <w:rsid w:val="00340BAF"/>
    <w:rsid w:val="0034161C"/>
    <w:rsid w:val="00341AEC"/>
    <w:rsid w:val="00341D02"/>
    <w:rsid w:val="0034223D"/>
    <w:rsid w:val="0034295A"/>
    <w:rsid w:val="00342F33"/>
    <w:rsid w:val="00344244"/>
    <w:rsid w:val="00344520"/>
    <w:rsid w:val="00345840"/>
    <w:rsid w:val="003475F2"/>
    <w:rsid w:val="00350F7F"/>
    <w:rsid w:val="00351FC3"/>
    <w:rsid w:val="003547FB"/>
    <w:rsid w:val="00354A30"/>
    <w:rsid w:val="003556F2"/>
    <w:rsid w:val="0035768F"/>
    <w:rsid w:val="00357873"/>
    <w:rsid w:val="00360644"/>
    <w:rsid w:val="00361165"/>
    <w:rsid w:val="00361607"/>
    <w:rsid w:val="00361B4E"/>
    <w:rsid w:val="00363E91"/>
    <w:rsid w:val="00363F36"/>
    <w:rsid w:val="0036429F"/>
    <w:rsid w:val="00364889"/>
    <w:rsid w:val="00364CA1"/>
    <w:rsid w:val="00364D4B"/>
    <w:rsid w:val="00365E13"/>
    <w:rsid w:val="00365F1D"/>
    <w:rsid w:val="0036695E"/>
    <w:rsid w:val="003676F0"/>
    <w:rsid w:val="0036792A"/>
    <w:rsid w:val="00370A90"/>
    <w:rsid w:val="00370C2B"/>
    <w:rsid w:val="00370DB9"/>
    <w:rsid w:val="00371D20"/>
    <w:rsid w:val="00371EBB"/>
    <w:rsid w:val="003721C2"/>
    <w:rsid w:val="003734A9"/>
    <w:rsid w:val="00374434"/>
    <w:rsid w:val="003749F0"/>
    <w:rsid w:val="00376946"/>
    <w:rsid w:val="00377116"/>
    <w:rsid w:val="00377708"/>
    <w:rsid w:val="0037779B"/>
    <w:rsid w:val="00377EBD"/>
    <w:rsid w:val="00381725"/>
    <w:rsid w:val="0038352A"/>
    <w:rsid w:val="003840B7"/>
    <w:rsid w:val="003852A3"/>
    <w:rsid w:val="00385D42"/>
    <w:rsid w:val="00386134"/>
    <w:rsid w:val="00386464"/>
    <w:rsid w:val="003904BD"/>
    <w:rsid w:val="00390EBB"/>
    <w:rsid w:val="00390F3B"/>
    <w:rsid w:val="00391B98"/>
    <w:rsid w:val="00391FC7"/>
    <w:rsid w:val="00394107"/>
    <w:rsid w:val="00394A9E"/>
    <w:rsid w:val="00395EB7"/>
    <w:rsid w:val="00397217"/>
    <w:rsid w:val="003A12B7"/>
    <w:rsid w:val="003A4375"/>
    <w:rsid w:val="003A47FE"/>
    <w:rsid w:val="003A53CC"/>
    <w:rsid w:val="003A7191"/>
    <w:rsid w:val="003A774B"/>
    <w:rsid w:val="003B01A9"/>
    <w:rsid w:val="003B0809"/>
    <w:rsid w:val="003B1DA9"/>
    <w:rsid w:val="003B25BF"/>
    <w:rsid w:val="003B26A0"/>
    <w:rsid w:val="003B28C3"/>
    <w:rsid w:val="003B3003"/>
    <w:rsid w:val="003B343C"/>
    <w:rsid w:val="003B3816"/>
    <w:rsid w:val="003B411D"/>
    <w:rsid w:val="003B589E"/>
    <w:rsid w:val="003B6B24"/>
    <w:rsid w:val="003C1293"/>
    <w:rsid w:val="003C15B9"/>
    <w:rsid w:val="003C1DC3"/>
    <w:rsid w:val="003C2360"/>
    <w:rsid w:val="003C51C2"/>
    <w:rsid w:val="003C5465"/>
    <w:rsid w:val="003C57B3"/>
    <w:rsid w:val="003C5A5C"/>
    <w:rsid w:val="003C5C66"/>
    <w:rsid w:val="003C5DF9"/>
    <w:rsid w:val="003C6060"/>
    <w:rsid w:val="003D03F6"/>
    <w:rsid w:val="003D054D"/>
    <w:rsid w:val="003D1D34"/>
    <w:rsid w:val="003D1DC4"/>
    <w:rsid w:val="003D201A"/>
    <w:rsid w:val="003D23E8"/>
    <w:rsid w:val="003D2EBB"/>
    <w:rsid w:val="003D5011"/>
    <w:rsid w:val="003D52F3"/>
    <w:rsid w:val="003D5EFD"/>
    <w:rsid w:val="003D5FCE"/>
    <w:rsid w:val="003D6037"/>
    <w:rsid w:val="003D7130"/>
    <w:rsid w:val="003D7F77"/>
    <w:rsid w:val="003E0294"/>
    <w:rsid w:val="003E1B03"/>
    <w:rsid w:val="003E279E"/>
    <w:rsid w:val="003E348D"/>
    <w:rsid w:val="003E5F0F"/>
    <w:rsid w:val="003E6EA3"/>
    <w:rsid w:val="003E74DA"/>
    <w:rsid w:val="003E7FA5"/>
    <w:rsid w:val="003F0919"/>
    <w:rsid w:val="003F11DB"/>
    <w:rsid w:val="003F19FA"/>
    <w:rsid w:val="003F1D92"/>
    <w:rsid w:val="003F301C"/>
    <w:rsid w:val="003F316F"/>
    <w:rsid w:val="003F358B"/>
    <w:rsid w:val="003F3CF8"/>
    <w:rsid w:val="003F46B8"/>
    <w:rsid w:val="003F4EEE"/>
    <w:rsid w:val="003F5AD3"/>
    <w:rsid w:val="003F5C47"/>
    <w:rsid w:val="003F6696"/>
    <w:rsid w:val="004011E3"/>
    <w:rsid w:val="004019A0"/>
    <w:rsid w:val="00401E4C"/>
    <w:rsid w:val="0040295D"/>
    <w:rsid w:val="004034D0"/>
    <w:rsid w:val="00403FB9"/>
    <w:rsid w:val="00404100"/>
    <w:rsid w:val="004044CA"/>
    <w:rsid w:val="00404D07"/>
    <w:rsid w:val="0040529D"/>
    <w:rsid w:val="004054B7"/>
    <w:rsid w:val="004066DB"/>
    <w:rsid w:val="00406C4C"/>
    <w:rsid w:val="00406CD9"/>
    <w:rsid w:val="00406D4D"/>
    <w:rsid w:val="00407766"/>
    <w:rsid w:val="00410BD0"/>
    <w:rsid w:val="00411D52"/>
    <w:rsid w:val="0041495A"/>
    <w:rsid w:val="00414B95"/>
    <w:rsid w:val="00415B69"/>
    <w:rsid w:val="004163A4"/>
    <w:rsid w:val="00416765"/>
    <w:rsid w:val="0041737D"/>
    <w:rsid w:val="00421518"/>
    <w:rsid w:val="00421819"/>
    <w:rsid w:val="00421C9D"/>
    <w:rsid w:val="004225FD"/>
    <w:rsid w:val="00424695"/>
    <w:rsid w:val="00424C73"/>
    <w:rsid w:val="00426B3F"/>
    <w:rsid w:val="004272DF"/>
    <w:rsid w:val="0042744B"/>
    <w:rsid w:val="00430605"/>
    <w:rsid w:val="004307B1"/>
    <w:rsid w:val="00430F15"/>
    <w:rsid w:val="0043221A"/>
    <w:rsid w:val="00433BD1"/>
    <w:rsid w:val="004341FC"/>
    <w:rsid w:val="0043483D"/>
    <w:rsid w:val="00435ADF"/>
    <w:rsid w:val="00435CA9"/>
    <w:rsid w:val="00435CE0"/>
    <w:rsid w:val="00436119"/>
    <w:rsid w:val="004373D2"/>
    <w:rsid w:val="00437B6B"/>
    <w:rsid w:val="00437F60"/>
    <w:rsid w:val="00437FB4"/>
    <w:rsid w:val="00441AFF"/>
    <w:rsid w:val="00441B0C"/>
    <w:rsid w:val="00442705"/>
    <w:rsid w:val="004432ED"/>
    <w:rsid w:val="0044408F"/>
    <w:rsid w:val="0044413C"/>
    <w:rsid w:val="004451DE"/>
    <w:rsid w:val="004459C5"/>
    <w:rsid w:val="00446B09"/>
    <w:rsid w:val="00446F88"/>
    <w:rsid w:val="0044721B"/>
    <w:rsid w:val="00450445"/>
    <w:rsid w:val="00450BD8"/>
    <w:rsid w:val="0045111C"/>
    <w:rsid w:val="004513AC"/>
    <w:rsid w:val="00453F51"/>
    <w:rsid w:val="00454745"/>
    <w:rsid w:val="00454759"/>
    <w:rsid w:val="00454795"/>
    <w:rsid w:val="00454A83"/>
    <w:rsid w:val="00454C7F"/>
    <w:rsid w:val="0045702B"/>
    <w:rsid w:val="00457F90"/>
    <w:rsid w:val="0046100B"/>
    <w:rsid w:val="00461262"/>
    <w:rsid w:val="00461422"/>
    <w:rsid w:val="004617B8"/>
    <w:rsid w:val="004619BD"/>
    <w:rsid w:val="004629F1"/>
    <w:rsid w:val="00463782"/>
    <w:rsid w:val="0046425E"/>
    <w:rsid w:val="004654ED"/>
    <w:rsid w:val="00465829"/>
    <w:rsid w:val="004666C2"/>
    <w:rsid w:val="00467BA1"/>
    <w:rsid w:val="0047087B"/>
    <w:rsid w:val="00470DA2"/>
    <w:rsid w:val="004712D3"/>
    <w:rsid w:val="004713B3"/>
    <w:rsid w:val="00471F5D"/>
    <w:rsid w:val="00473371"/>
    <w:rsid w:val="00473CE5"/>
    <w:rsid w:val="00473FE4"/>
    <w:rsid w:val="0047470B"/>
    <w:rsid w:val="00477EC2"/>
    <w:rsid w:val="00480283"/>
    <w:rsid w:val="004813D4"/>
    <w:rsid w:val="004816B1"/>
    <w:rsid w:val="00481B8D"/>
    <w:rsid w:val="00481F56"/>
    <w:rsid w:val="004827A5"/>
    <w:rsid w:val="00483715"/>
    <w:rsid w:val="004848F1"/>
    <w:rsid w:val="00484D35"/>
    <w:rsid w:val="00485549"/>
    <w:rsid w:val="0048594B"/>
    <w:rsid w:val="004863AF"/>
    <w:rsid w:val="00486812"/>
    <w:rsid w:val="004875B7"/>
    <w:rsid w:val="00490B99"/>
    <w:rsid w:val="00490EC8"/>
    <w:rsid w:val="00492BCE"/>
    <w:rsid w:val="0049356B"/>
    <w:rsid w:val="00494C41"/>
    <w:rsid w:val="004964A1"/>
    <w:rsid w:val="00496EA5"/>
    <w:rsid w:val="004973B1"/>
    <w:rsid w:val="004A05A5"/>
    <w:rsid w:val="004A19F7"/>
    <w:rsid w:val="004A29D2"/>
    <w:rsid w:val="004A2F45"/>
    <w:rsid w:val="004A3BD4"/>
    <w:rsid w:val="004A53F3"/>
    <w:rsid w:val="004A6883"/>
    <w:rsid w:val="004A6E4B"/>
    <w:rsid w:val="004B0CFB"/>
    <w:rsid w:val="004B0DD4"/>
    <w:rsid w:val="004B0DD7"/>
    <w:rsid w:val="004B19EA"/>
    <w:rsid w:val="004B27FC"/>
    <w:rsid w:val="004B3DDE"/>
    <w:rsid w:val="004B4ACD"/>
    <w:rsid w:val="004B6825"/>
    <w:rsid w:val="004B68A4"/>
    <w:rsid w:val="004B6C61"/>
    <w:rsid w:val="004B748A"/>
    <w:rsid w:val="004C008D"/>
    <w:rsid w:val="004C0A4E"/>
    <w:rsid w:val="004C3462"/>
    <w:rsid w:val="004C4138"/>
    <w:rsid w:val="004C4E05"/>
    <w:rsid w:val="004C65A9"/>
    <w:rsid w:val="004C6C75"/>
    <w:rsid w:val="004D0155"/>
    <w:rsid w:val="004D0406"/>
    <w:rsid w:val="004D05BF"/>
    <w:rsid w:val="004D06C9"/>
    <w:rsid w:val="004D19C2"/>
    <w:rsid w:val="004D2034"/>
    <w:rsid w:val="004D2DF6"/>
    <w:rsid w:val="004D4050"/>
    <w:rsid w:val="004D4109"/>
    <w:rsid w:val="004D458E"/>
    <w:rsid w:val="004D5CAA"/>
    <w:rsid w:val="004D6305"/>
    <w:rsid w:val="004D687F"/>
    <w:rsid w:val="004D7B4A"/>
    <w:rsid w:val="004E001E"/>
    <w:rsid w:val="004E0B98"/>
    <w:rsid w:val="004E0E17"/>
    <w:rsid w:val="004E3F39"/>
    <w:rsid w:val="004E4077"/>
    <w:rsid w:val="004E4548"/>
    <w:rsid w:val="004E4612"/>
    <w:rsid w:val="004E4F30"/>
    <w:rsid w:val="004E5263"/>
    <w:rsid w:val="004E6D31"/>
    <w:rsid w:val="004E717C"/>
    <w:rsid w:val="004E7377"/>
    <w:rsid w:val="004E7600"/>
    <w:rsid w:val="004F0C35"/>
    <w:rsid w:val="004F120B"/>
    <w:rsid w:val="004F150D"/>
    <w:rsid w:val="004F2F34"/>
    <w:rsid w:val="004F5A6F"/>
    <w:rsid w:val="004F5D5A"/>
    <w:rsid w:val="004F7150"/>
    <w:rsid w:val="004F734D"/>
    <w:rsid w:val="00500392"/>
    <w:rsid w:val="00500976"/>
    <w:rsid w:val="005021D3"/>
    <w:rsid w:val="005028B8"/>
    <w:rsid w:val="0050346C"/>
    <w:rsid w:val="00503671"/>
    <w:rsid w:val="00503A98"/>
    <w:rsid w:val="00504AFE"/>
    <w:rsid w:val="005050B0"/>
    <w:rsid w:val="00505750"/>
    <w:rsid w:val="00505A9F"/>
    <w:rsid w:val="00505C32"/>
    <w:rsid w:val="00506303"/>
    <w:rsid w:val="00506397"/>
    <w:rsid w:val="00506A3B"/>
    <w:rsid w:val="0051046E"/>
    <w:rsid w:val="005111FE"/>
    <w:rsid w:val="00511749"/>
    <w:rsid w:val="0051179E"/>
    <w:rsid w:val="00511CA2"/>
    <w:rsid w:val="00512241"/>
    <w:rsid w:val="0051261C"/>
    <w:rsid w:val="00512DE6"/>
    <w:rsid w:val="005158FC"/>
    <w:rsid w:val="00515997"/>
    <w:rsid w:val="00515B20"/>
    <w:rsid w:val="005175BA"/>
    <w:rsid w:val="0052072E"/>
    <w:rsid w:val="00521787"/>
    <w:rsid w:val="00521AA7"/>
    <w:rsid w:val="00521D0C"/>
    <w:rsid w:val="00521D2C"/>
    <w:rsid w:val="005221DC"/>
    <w:rsid w:val="005230A2"/>
    <w:rsid w:val="005230D3"/>
    <w:rsid w:val="00523178"/>
    <w:rsid w:val="005239EF"/>
    <w:rsid w:val="00523C3B"/>
    <w:rsid w:val="005250D1"/>
    <w:rsid w:val="005253AC"/>
    <w:rsid w:val="005255E8"/>
    <w:rsid w:val="005259DF"/>
    <w:rsid w:val="00525FA5"/>
    <w:rsid w:val="00526965"/>
    <w:rsid w:val="00526D93"/>
    <w:rsid w:val="005275D5"/>
    <w:rsid w:val="00527976"/>
    <w:rsid w:val="0053013B"/>
    <w:rsid w:val="005315A3"/>
    <w:rsid w:val="0053170D"/>
    <w:rsid w:val="005322B0"/>
    <w:rsid w:val="00532526"/>
    <w:rsid w:val="00533CD4"/>
    <w:rsid w:val="00533E28"/>
    <w:rsid w:val="00534C3B"/>
    <w:rsid w:val="00535CF1"/>
    <w:rsid w:val="00535E30"/>
    <w:rsid w:val="00536CCB"/>
    <w:rsid w:val="005406D8"/>
    <w:rsid w:val="0054077B"/>
    <w:rsid w:val="00540B32"/>
    <w:rsid w:val="00541A0F"/>
    <w:rsid w:val="0054358B"/>
    <w:rsid w:val="0054423A"/>
    <w:rsid w:val="00544E0B"/>
    <w:rsid w:val="00546ED9"/>
    <w:rsid w:val="005478EB"/>
    <w:rsid w:val="005478EF"/>
    <w:rsid w:val="005505DD"/>
    <w:rsid w:val="00550BC2"/>
    <w:rsid w:val="00550CCB"/>
    <w:rsid w:val="00550E02"/>
    <w:rsid w:val="00551D2B"/>
    <w:rsid w:val="0055230D"/>
    <w:rsid w:val="0055248F"/>
    <w:rsid w:val="00552B7F"/>
    <w:rsid w:val="00553383"/>
    <w:rsid w:val="005534E9"/>
    <w:rsid w:val="00553A60"/>
    <w:rsid w:val="00553D07"/>
    <w:rsid w:val="00554073"/>
    <w:rsid w:val="005546D8"/>
    <w:rsid w:val="00554A64"/>
    <w:rsid w:val="0055505C"/>
    <w:rsid w:val="00555448"/>
    <w:rsid w:val="00555BAE"/>
    <w:rsid w:val="00555C4D"/>
    <w:rsid w:val="00555FDE"/>
    <w:rsid w:val="00556258"/>
    <w:rsid w:val="005569BF"/>
    <w:rsid w:val="00556D2A"/>
    <w:rsid w:val="00557863"/>
    <w:rsid w:val="005603B3"/>
    <w:rsid w:val="00561B5F"/>
    <w:rsid w:val="0056243C"/>
    <w:rsid w:val="00562635"/>
    <w:rsid w:val="0056308B"/>
    <w:rsid w:val="00563361"/>
    <w:rsid w:val="0056590D"/>
    <w:rsid w:val="00566EDB"/>
    <w:rsid w:val="005701B7"/>
    <w:rsid w:val="0057082B"/>
    <w:rsid w:val="00570B93"/>
    <w:rsid w:val="005719F1"/>
    <w:rsid w:val="00572D54"/>
    <w:rsid w:val="00573369"/>
    <w:rsid w:val="0057447E"/>
    <w:rsid w:val="00574733"/>
    <w:rsid w:val="00576409"/>
    <w:rsid w:val="00576691"/>
    <w:rsid w:val="00576822"/>
    <w:rsid w:val="00576F07"/>
    <w:rsid w:val="0058043E"/>
    <w:rsid w:val="005805B4"/>
    <w:rsid w:val="00580F63"/>
    <w:rsid w:val="0058238B"/>
    <w:rsid w:val="00582614"/>
    <w:rsid w:val="005828B8"/>
    <w:rsid w:val="005829C7"/>
    <w:rsid w:val="00582C75"/>
    <w:rsid w:val="00582E0D"/>
    <w:rsid w:val="00582F94"/>
    <w:rsid w:val="0058342D"/>
    <w:rsid w:val="00583862"/>
    <w:rsid w:val="00583AB0"/>
    <w:rsid w:val="00585D1A"/>
    <w:rsid w:val="00586ECD"/>
    <w:rsid w:val="005904E0"/>
    <w:rsid w:val="0059061F"/>
    <w:rsid w:val="00591944"/>
    <w:rsid w:val="00593B5D"/>
    <w:rsid w:val="005945EB"/>
    <w:rsid w:val="005946B4"/>
    <w:rsid w:val="0059560D"/>
    <w:rsid w:val="005964AE"/>
    <w:rsid w:val="00596EE6"/>
    <w:rsid w:val="005976D8"/>
    <w:rsid w:val="00597BB5"/>
    <w:rsid w:val="005A01C3"/>
    <w:rsid w:val="005A0A59"/>
    <w:rsid w:val="005A0ABA"/>
    <w:rsid w:val="005A0C3E"/>
    <w:rsid w:val="005A0E81"/>
    <w:rsid w:val="005A2C46"/>
    <w:rsid w:val="005A45DF"/>
    <w:rsid w:val="005A4871"/>
    <w:rsid w:val="005A4ECE"/>
    <w:rsid w:val="005A5BD9"/>
    <w:rsid w:val="005A5C05"/>
    <w:rsid w:val="005A5C93"/>
    <w:rsid w:val="005A688B"/>
    <w:rsid w:val="005B037D"/>
    <w:rsid w:val="005B0675"/>
    <w:rsid w:val="005B0CD7"/>
    <w:rsid w:val="005B1D51"/>
    <w:rsid w:val="005B23A5"/>
    <w:rsid w:val="005B2497"/>
    <w:rsid w:val="005B35D0"/>
    <w:rsid w:val="005B4981"/>
    <w:rsid w:val="005B4A09"/>
    <w:rsid w:val="005B566B"/>
    <w:rsid w:val="005B6527"/>
    <w:rsid w:val="005B7387"/>
    <w:rsid w:val="005C021A"/>
    <w:rsid w:val="005C15F0"/>
    <w:rsid w:val="005C1CB4"/>
    <w:rsid w:val="005C1D15"/>
    <w:rsid w:val="005C247B"/>
    <w:rsid w:val="005C28D6"/>
    <w:rsid w:val="005C2BB1"/>
    <w:rsid w:val="005C442E"/>
    <w:rsid w:val="005C4B20"/>
    <w:rsid w:val="005C6C6E"/>
    <w:rsid w:val="005C7EA0"/>
    <w:rsid w:val="005D26D4"/>
    <w:rsid w:val="005D2710"/>
    <w:rsid w:val="005D2F20"/>
    <w:rsid w:val="005D44CB"/>
    <w:rsid w:val="005D6E06"/>
    <w:rsid w:val="005E04FD"/>
    <w:rsid w:val="005E0E22"/>
    <w:rsid w:val="005E2621"/>
    <w:rsid w:val="005E29F3"/>
    <w:rsid w:val="005E2BED"/>
    <w:rsid w:val="005E319E"/>
    <w:rsid w:val="005E31F3"/>
    <w:rsid w:val="005E3A30"/>
    <w:rsid w:val="005E3B59"/>
    <w:rsid w:val="005E4A7C"/>
    <w:rsid w:val="005E4B7A"/>
    <w:rsid w:val="005E4B99"/>
    <w:rsid w:val="005E4FEB"/>
    <w:rsid w:val="005E62C4"/>
    <w:rsid w:val="005E6AE0"/>
    <w:rsid w:val="005E6E61"/>
    <w:rsid w:val="005E7D88"/>
    <w:rsid w:val="005F03B5"/>
    <w:rsid w:val="005F09C7"/>
    <w:rsid w:val="005F176C"/>
    <w:rsid w:val="005F1AEF"/>
    <w:rsid w:val="005F1C65"/>
    <w:rsid w:val="005F1E93"/>
    <w:rsid w:val="005F2753"/>
    <w:rsid w:val="005F37B9"/>
    <w:rsid w:val="005F3A56"/>
    <w:rsid w:val="005F3E81"/>
    <w:rsid w:val="005F440C"/>
    <w:rsid w:val="005F54F5"/>
    <w:rsid w:val="005F6389"/>
    <w:rsid w:val="005F65F2"/>
    <w:rsid w:val="005F71F0"/>
    <w:rsid w:val="006016A8"/>
    <w:rsid w:val="00601A8D"/>
    <w:rsid w:val="0060307D"/>
    <w:rsid w:val="00605A7D"/>
    <w:rsid w:val="00605BD3"/>
    <w:rsid w:val="00605DBE"/>
    <w:rsid w:val="0060688D"/>
    <w:rsid w:val="00607444"/>
    <w:rsid w:val="0060778B"/>
    <w:rsid w:val="006107DF"/>
    <w:rsid w:val="00610E0E"/>
    <w:rsid w:val="006113F4"/>
    <w:rsid w:val="00611673"/>
    <w:rsid w:val="00611F82"/>
    <w:rsid w:val="00612FD0"/>
    <w:rsid w:val="00613904"/>
    <w:rsid w:val="00613D05"/>
    <w:rsid w:val="0061436D"/>
    <w:rsid w:val="0061462D"/>
    <w:rsid w:val="00615119"/>
    <w:rsid w:val="00615E74"/>
    <w:rsid w:val="00616AE6"/>
    <w:rsid w:val="0062014D"/>
    <w:rsid w:val="00620272"/>
    <w:rsid w:val="00621250"/>
    <w:rsid w:val="00621324"/>
    <w:rsid w:val="00621A48"/>
    <w:rsid w:val="0062208A"/>
    <w:rsid w:val="00622191"/>
    <w:rsid w:val="00623DE6"/>
    <w:rsid w:val="00624538"/>
    <w:rsid w:val="006253EA"/>
    <w:rsid w:val="006254C6"/>
    <w:rsid w:val="0062560D"/>
    <w:rsid w:val="0062586F"/>
    <w:rsid w:val="0062615E"/>
    <w:rsid w:val="00626EBD"/>
    <w:rsid w:val="006302AD"/>
    <w:rsid w:val="006321A9"/>
    <w:rsid w:val="00633485"/>
    <w:rsid w:val="00633780"/>
    <w:rsid w:val="00633E25"/>
    <w:rsid w:val="0063499F"/>
    <w:rsid w:val="00636884"/>
    <w:rsid w:val="00636C5F"/>
    <w:rsid w:val="006407E2"/>
    <w:rsid w:val="006413B0"/>
    <w:rsid w:val="00642CDC"/>
    <w:rsid w:val="00644A05"/>
    <w:rsid w:val="00644CEF"/>
    <w:rsid w:val="00645480"/>
    <w:rsid w:val="006455C1"/>
    <w:rsid w:val="00646117"/>
    <w:rsid w:val="0064624E"/>
    <w:rsid w:val="0064653E"/>
    <w:rsid w:val="006466C6"/>
    <w:rsid w:val="0064709D"/>
    <w:rsid w:val="006473C8"/>
    <w:rsid w:val="0064788E"/>
    <w:rsid w:val="00650DA9"/>
    <w:rsid w:val="006530CD"/>
    <w:rsid w:val="00656C2E"/>
    <w:rsid w:val="00656E63"/>
    <w:rsid w:val="006577AD"/>
    <w:rsid w:val="0066063B"/>
    <w:rsid w:val="006608AD"/>
    <w:rsid w:val="00660B7A"/>
    <w:rsid w:val="00661DFD"/>
    <w:rsid w:val="00661E8B"/>
    <w:rsid w:val="00664137"/>
    <w:rsid w:val="00664F82"/>
    <w:rsid w:val="006666C8"/>
    <w:rsid w:val="00667358"/>
    <w:rsid w:val="00667CCE"/>
    <w:rsid w:val="00667FDB"/>
    <w:rsid w:val="00672434"/>
    <w:rsid w:val="006729AD"/>
    <w:rsid w:val="00672B3D"/>
    <w:rsid w:val="006732E0"/>
    <w:rsid w:val="00674000"/>
    <w:rsid w:val="0067482F"/>
    <w:rsid w:val="006748BD"/>
    <w:rsid w:val="00674E09"/>
    <w:rsid w:val="00676684"/>
    <w:rsid w:val="00676B61"/>
    <w:rsid w:val="00677157"/>
    <w:rsid w:val="00680056"/>
    <w:rsid w:val="006808A3"/>
    <w:rsid w:val="00681AC5"/>
    <w:rsid w:val="00682435"/>
    <w:rsid w:val="00682ADF"/>
    <w:rsid w:val="00683566"/>
    <w:rsid w:val="00684128"/>
    <w:rsid w:val="00684134"/>
    <w:rsid w:val="00684812"/>
    <w:rsid w:val="00684A3C"/>
    <w:rsid w:val="00684AC0"/>
    <w:rsid w:val="006873A5"/>
    <w:rsid w:val="00687FD2"/>
    <w:rsid w:val="00690D5F"/>
    <w:rsid w:val="006913E2"/>
    <w:rsid w:val="00692947"/>
    <w:rsid w:val="0069356B"/>
    <w:rsid w:val="006951D5"/>
    <w:rsid w:val="006951F0"/>
    <w:rsid w:val="00695A9B"/>
    <w:rsid w:val="0069699D"/>
    <w:rsid w:val="006979B9"/>
    <w:rsid w:val="006A0EAE"/>
    <w:rsid w:val="006A13C0"/>
    <w:rsid w:val="006A15F9"/>
    <w:rsid w:val="006A1E8D"/>
    <w:rsid w:val="006A1F5B"/>
    <w:rsid w:val="006A2166"/>
    <w:rsid w:val="006A2BE7"/>
    <w:rsid w:val="006A371D"/>
    <w:rsid w:val="006A429C"/>
    <w:rsid w:val="006A4594"/>
    <w:rsid w:val="006A4892"/>
    <w:rsid w:val="006A68BA"/>
    <w:rsid w:val="006B0981"/>
    <w:rsid w:val="006B09F2"/>
    <w:rsid w:val="006B2D26"/>
    <w:rsid w:val="006B4BA8"/>
    <w:rsid w:val="006B54E1"/>
    <w:rsid w:val="006B576B"/>
    <w:rsid w:val="006B7CC0"/>
    <w:rsid w:val="006C0889"/>
    <w:rsid w:val="006C1166"/>
    <w:rsid w:val="006C1CB0"/>
    <w:rsid w:val="006C2C36"/>
    <w:rsid w:val="006C3100"/>
    <w:rsid w:val="006C4230"/>
    <w:rsid w:val="006C4DF2"/>
    <w:rsid w:val="006C4FB0"/>
    <w:rsid w:val="006C55F3"/>
    <w:rsid w:val="006C6791"/>
    <w:rsid w:val="006C6983"/>
    <w:rsid w:val="006C7E1D"/>
    <w:rsid w:val="006D015F"/>
    <w:rsid w:val="006D192C"/>
    <w:rsid w:val="006D2C18"/>
    <w:rsid w:val="006D38E7"/>
    <w:rsid w:val="006D4C7E"/>
    <w:rsid w:val="006D508A"/>
    <w:rsid w:val="006D5342"/>
    <w:rsid w:val="006D5A2C"/>
    <w:rsid w:val="006D5C2A"/>
    <w:rsid w:val="006D73A9"/>
    <w:rsid w:val="006D7D6A"/>
    <w:rsid w:val="006D7EAE"/>
    <w:rsid w:val="006E266E"/>
    <w:rsid w:val="006E325B"/>
    <w:rsid w:val="006E42D3"/>
    <w:rsid w:val="006E46FD"/>
    <w:rsid w:val="006E4C25"/>
    <w:rsid w:val="006E4EDC"/>
    <w:rsid w:val="006E5135"/>
    <w:rsid w:val="006E5255"/>
    <w:rsid w:val="006E6498"/>
    <w:rsid w:val="006E6BD6"/>
    <w:rsid w:val="006E6C3F"/>
    <w:rsid w:val="006F0162"/>
    <w:rsid w:val="006F04A6"/>
    <w:rsid w:val="006F0564"/>
    <w:rsid w:val="006F0667"/>
    <w:rsid w:val="006F10AB"/>
    <w:rsid w:val="006F2A0C"/>
    <w:rsid w:val="006F3740"/>
    <w:rsid w:val="006F3EFF"/>
    <w:rsid w:val="006F4262"/>
    <w:rsid w:val="006F43E3"/>
    <w:rsid w:val="006F4A50"/>
    <w:rsid w:val="006F4C93"/>
    <w:rsid w:val="006F5500"/>
    <w:rsid w:val="006F7611"/>
    <w:rsid w:val="006F792F"/>
    <w:rsid w:val="006F7EC9"/>
    <w:rsid w:val="00700529"/>
    <w:rsid w:val="007005E3"/>
    <w:rsid w:val="00701199"/>
    <w:rsid w:val="00701E95"/>
    <w:rsid w:val="00702153"/>
    <w:rsid w:val="00703749"/>
    <w:rsid w:val="0070472D"/>
    <w:rsid w:val="00704773"/>
    <w:rsid w:val="00704F88"/>
    <w:rsid w:val="0070518D"/>
    <w:rsid w:val="0070601E"/>
    <w:rsid w:val="00706362"/>
    <w:rsid w:val="00706EDB"/>
    <w:rsid w:val="00707090"/>
    <w:rsid w:val="00707520"/>
    <w:rsid w:val="0070780A"/>
    <w:rsid w:val="00710A5A"/>
    <w:rsid w:val="00711A4D"/>
    <w:rsid w:val="00711E6F"/>
    <w:rsid w:val="007128B8"/>
    <w:rsid w:val="00714D64"/>
    <w:rsid w:val="007203D7"/>
    <w:rsid w:val="00723A2D"/>
    <w:rsid w:val="00723CED"/>
    <w:rsid w:val="00723E63"/>
    <w:rsid w:val="00725551"/>
    <w:rsid w:val="007259D3"/>
    <w:rsid w:val="00726510"/>
    <w:rsid w:val="00726ECC"/>
    <w:rsid w:val="00727775"/>
    <w:rsid w:val="0073005C"/>
    <w:rsid w:val="00731AC6"/>
    <w:rsid w:val="00731EDF"/>
    <w:rsid w:val="0073232E"/>
    <w:rsid w:val="00732B10"/>
    <w:rsid w:val="00733BED"/>
    <w:rsid w:val="00734D52"/>
    <w:rsid w:val="0073607D"/>
    <w:rsid w:val="00736CBD"/>
    <w:rsid w:val="00736E53"/>
    <w:rsid w:val="00740AEC"/>
    <w:rsid w:val="00740F58"/>
    <w:rsid w:val="007417B2"/>
    <w:rsid w:val="00742786"/>
    <w:rsid w:val="007428A0"/>
    <w:rsid w:val="00742AC5"/>
    <w:rsid w:val="007444FF"/>
    <w:rsid w:val="00746F2F"/>
    <w:rsid w:val="00752112"/>
    <w:rsid w:val="0075343F"/>
    <w:rsid w:val="00753B81"/>
    <w:rsid w:val="00754776"/>
    <w:rsid w:val="007576A7"/>
    <w:rsid w:val="0075792F"/>
    <w:rsid w:val="00757B2D"/>
    <w:rsid w:val="0076126C"/>
    <w:rsid w:val="00761649"/>
    <w:rsid w:val="0076191C"/>
    <w:rsid w:val="00762181"/>
    <w:rsid w:val="00762AC7"/>
    <w:rsid w:val="00762C57"/>
    <w:rsid w:val="007630FD"/>
    <w:rsid w:val="0076310C"/>
    <w:rsid w:val="00764055"/>
    <w:rsid w:val="00765347"/>
    <w:rsid w:val="007659E5"/>
    <w:rsid w:val="00765ED4"/>
    <w:rsid w:val="00767182"/>
    <w:rsid w:val="0077111C"/>
    <w:rsid w:val="007712E4"/>
    <w:rsid w:val="007722D7"/>
    <w:rsid w:val="007725FC"/>
    <w:rsid w:val="00772E37"/>
    <w:rsid w:val="00773F4A"/>
    <w:rsid w:val="00773FE8"/>
    <w:rsid w:val="00774109"/>
    <w:rsid w:val="007755B1"/>
    <w:rsid w:val="00775D71"/>
    <w:rsid w:val="00776142"/>
    <w:rsid w:val="007808A2"/>
    <w:rsid w:val="00780C55"/>
    <w:rsid w:val="007814F4"/>
    <w:rsid w:val="0078187C"/>
    <w:rsid w:val="00781F86"/>
    <w:rsid w:val="007827D8"/>
    <w:rsid w:val="00783D29"/>
    <w:rsid w:val="0078421C"/>
    <w:rsid w:val="00784657"/>
    <w:rsid w:val="00784D17"/>
    <w:rsid w:val="00785B6F"/>
    <w:rsid w:val="00785E3C"/>
    <w:rsid w:val="00785F09"/>
    <w:rsid w:val="007863B0"/>
    <w:rsid w:val="007876B4"/>
    <w:rsid w:val="00787F18"/>
    <w:rsid w:val="007914A2"/>
    <w:rsid w:val="00791AE9"/>
    <w:rsid w:val="00792C62"/>
    <w:rsid w:val="007933D5"/>
    <w:rsid w:val="0079453B"/>
    <w:rsid w:val="007950A9"/>
    <w:rsid w:val="00795961"/>
    <w:rsid w:val="007959A4"/>
    <w:rsid w:val="00795C44"/>
    <w:rsid w:val="007972BC"/>
    <w:rsid w:val="00797C31"/>
    <w:rsid w:val="007A1BBA"/>
    <w:rsid w:val="007A2A67"/>
    <w:rsid w:val="007A3099"/>
    <w:rsid w:val="007A3739"/>
    <w:rsid w:val="007A3812"/>
    <w:rsid w:val="007A526C"/>
    <w:rsid w:val="007A58F2"/>
    <w:rsid w:val="007A66B7"/>
    <w:rsid w:val="007A67C0"/>
    <w:rsid w:val="007A6FF0"/>
    <w:rsid w:val="007A7297"/>
    <w:rsid w:val="007A7E37"/>
    <w:rsid w:val="007B01C0"/>
    <w:rsid w:val="007B1156"/>
    <w:rsid w:val="007B124C"/>
    <w:rsid w:val="007B1A78"/>
    <w:rsid w:val="007B1B83"/>
    <w:rsid w:val="007B1EF2"/>
    <w:rsid w:val="007B22E7"/>
    <w:rsid w:val="007B279D"/>
    <w:rsid w:val="007B2977"/>
    <w:rsid w:val="007B2DE6"/>
    <w:rsid w:val="007B3397"/>
    <w:rsid w:val="007B36A0"/>
    <w:rsid w:val="007B44B8"/>
    <w:rsid w:val="007B475E"/>
    <w:rsid w:val="007B4AAB"/>
    <w:rsid w:val="007B6052"/>
    <w:rsid w:val="007B6DA8"/>
    <w:rsid w:val="007B6DC5"/>
    <w:rsid w:val="007C0076"/>
    <w:rsid w:val="007C101C"/>
    <w:rsid w:val="007C24DE"/>
    <w:rsid w:val="007C2AD2"/>
    <w:rsid w:val="007C488B"/>
    <w:rsid w:val="007C499A"/>
    <w:rsid w:val="007C51AF"/>
    <w:rsid w:val="007C5462"/>
    <w:rsid w:val="007C619B"/>
    <w:rsid w:val="007C6515"/>
    <w:rsid w:val="007C7B41"/>
    <w:rsid w:val="007C7C7B"/>
    <w:rsid w:val="007D11CB"/>
    <w:rsid w:val="007D2231"/>
    <w:rsid w:val="007D2A2F"/>
    <w:rsid w:val="007D47EB"/>
    <w:rsid w:val="007D4B44"/>
    <w:rsid w:val="007D5295"/>
    <w:rsid w:val="007D57F9"/>
    <w:rsid w:val="007D581B"/>
    <w:rsid w:val="007D679A"/>
    <w:rsid w:val="007E0496"/>
    <w:rsid w:val="007E0FBD"/>
    <w:rsid w:val="007E133D"/>
    <w:rsid w:val="007E1B76"/>
    <w:rsid w:val="007E204D"/>
    <w:rsid w:val="007E28B3"/>
    <w:rsid w:val="007E2A45"/>
    <w:rsid w:val="007E3905"/>
    <w:rsid w:val="007E3D9B"/>
    <w:rsid w:val="007E4AF5"/>
    <w:rsid w:val="007E512E"/>
    <w:rsid w:val="007E6ADF"/>
    <w:rsid w:val="007E7198"/>
    <w:rsid w:val="007F229E"/>
    <w:rsid w:val="007F253B"/>
    <w:rsid w:val="007F4161"/>
    <w:rsid w:val="007F58F5"/>
    <w:rsid w:val="007F6BCB"/>
    <w:rsid w:val="007F6D59"/>
    <w:rsid w:val="007F6DC1"/>
    <w:rsid w:val="0080037D"/>
    <w:rsid w:val="0080413F"/>
    <w:rsid w:val="008045A3"/>
    <w:rsid w:val="008052E7"/>
    <w:rsid w:val="00810EFD"/>
    <w:rsid w:val="0081192F"/>
    <w:rsid w:val="00811E00"/>
    <w:rsid w:val="008131AF"/>
    <w:rsid w:val="00813A41"/>
    <w:rsid w:val="00813BA4"/>
    <w:rsid w:val="008153E1"/>
    <w:rsid w:val="00816852"/>
    <w:rsid w:val="00816F2A"/>
    <w:rsid w:val="00817E81"/>
    <w:rsid w:val="00821492"/>
    <w:rsid w:val="00821E15"/>
    <w:rsid w:val="008224A1"/>
    <w:rsid w:val="008224F1"/>
    <w:rsid w:val="008228EC"/>
    <w:rsid w:val="008251C3"/>
    <w:rsid w:val="008258B4"/>
    <w:rsid w:val="00825DBC"/>
    <w:rsid w:val="00826291"/>
    <w:rsid w:val="008265C0"/>
    <w:rsid w:val="008272B3"/>
    <w:rsid w:val="00827BB2"/>
    <w:rsid w:val="008305BC"/>
    <w:rsid w:val="008305EA"/>
    <w:rsid w:val="0083087C"/>
    <w:rsid w:val="00832A05"/>
    <w:rsid w:val="00832A0D"/>
    <w:rsid w:val="00834866"/>
    <w:rsid w:val="008356F1"/>
    <w:rsid w:val="00835DA2"/>
    <w:rsid w:val="00837688"/>
    <w:rsid w:val="00841280"/>
    <w:rsid w:val="00842278"/>
    <w:rsid w:val="0084256C"/>
    <w:rsid w:val="00842583"/>
    <w:rsid w:val="00842936"/>
    <w:rsid w:val="00843518"/>
    <w:rsid w:val="00844A0E"/>
    <w:rsid w:val="00845087"/>
    <w:rsid w:val="0084695E"/>
    <w:rsid w:val="0084699F"/>
    <w:rsid w:val="008477F1"/>
    <w:rsid w:val="00847BCF"/>
    <w:rsid w:val="00850672"/>
    <w:rsid w:val="008516E5"/>
    <w:rsid w:val="008528D5"/>
    <w:rsid w:val="00853AB6"/>
    <w:rsid w:val="00853AF1"/>
    <w:rsid w:val="00853C63"/>
    <w:rsid w:val="00853D4B"/>
    <w:rsid w:val="00855015"/>
    <w:rsid w:val="008554E5"/>
    <w:rsid w:val="008556F5"/>
    <w:rsid w:val="00856C00"/>
    <w:rsid w:val="00856C68"/>
    <w:rsid w:val="00861063"/>
    <w:rsid w:val="008612D7"/>
    <w:rsid w:val="008615B3"/>
    <w:rsid w:val="00861C2D"/>
    <w:rsid w:val="00862123"/>
    <w:rsid w:val="008640CE"/>
    <w:rsid w:val="00864D88"/>
    <w:rsid w:val="0086776B"/>
    <w:rsid w:val="00867DEE"/>
    <w:rsid w:val="008703E6"/>
    <w:rsid w:val="00870E09"/>
    <w:rsid w:val="00871C81"/>
    <w:rsid w:val="00872336"/>
    <w:rsid w:val="008727A4"/>
    <w:rsid w:val="00872CEB"/>
    <w:rsid w:val="00873722"/>
    <w:rsid w:val="00873900"/>
    <w:rsid w:val="00874D32"/>
    <w:rsid w:val="00874E7E"/>
    <w:rsid w:val="00874FFA"/>
    <w:rsid w:val="00875F04"/>
    <w:rsid w:val="008778CC"/>
    <w:rsid w:val="0088178E"/>
    <w:rsid w:val="0088225A"/>
    <w:rsid w:val="00883976"/>
    <w:rsid w:val="00883AF3"/>
    <w:rsid w:val="00883F29"/>
    <w:rsid w:val="0088403B"/>
    <w:rsid w:val="00884ACE"/>
    <w:rsid w:val="00885276"/>
    <w:rsid w:val="00885A18"/>
    <w:rsid w:val="008870A7"/>
    <w:rsid w:val="00887231"/>
    <w:rsid w:val="008872F3"/>
    <w:rsid w:val="008904A6"/>
    <w:rsid w:val="00891530"/>
    <w:rsid w:val="0089206C"/>
    <w:rsid w:val="008928F1"/>
    <w:rsid w:val="00892B51"/>
    <w:rsid w:val="008938E7"/>
    <w:rsid w:val="00893AEB"/>
    <w:rsid w:val="00894308"/>
    <w:rsid w:val="00894590"/>
    <w:rsid w:val="00894C6F"/>
    <w:rsid w:val="00894F64"/>
    <w:rsid w:val="0089523D"/>
    <w:rsid w:val="00895637"/>
    <w:rsid w:val="00895738"/>
    <w:rsid w:val="0089592C"/>
    <w:rsid w:val="008969C7"/>
    <w:rsid w:val="008A23B3"/>
    <w:rsid w:val="008A307E"/>
    <w:rsid w:val="008A42A7"/>
    <w:rsid w:val="008A465F"/>
    <w:rsid w:val="008A4D4C"/>
    <w:rsid w:val="008A50C7"/>
    <w:rsid w:val="008A6478"/>
    <w:rsid w:val="008A6B39"/>
    <w:rsid w:val="008A7104"/>
    <w:rsid w:val="008B06B6"/>
    <w:rsid w:val="008B153B"/>
    <w:rsid w:val="008B192B"/>
    <w:rsid w:val="008B2D54"/>
    <w:rsid w:val="008B5D98"/>
    <w:rsid w:val="008B6AE3"/>
    <w:rsid w:val="008B7911"/>
    <w:rsid w:val="008C017C"/>
    <w:rsid w:val="008C0448"/>
    <w:rsid w:val="008C1DC3"/>
    <w:rsid w:val="008C2DD4"/>
    <w:rsid w:val="008C36AE"/>
    <w:rsid w:val="008C44DD"/>
    <w:rsid w:val="008C4FEA"/>
    <w:rsid w:val="008C502C"/>
    <w:rsid w:val="008C61E3"/>
    <w:rsid w:val="008D0370"/>
    <w:rsid w:val="008D234A"/>
    <w:rsid w:val="008D2915"/>
    <w:rsid w:val="008D3532"/>
    <w:rsid w:val="008D3BD6"/>
    <w:rsid w:val="008D4266"/>
    <w:rsid w:val="008D4A2F"/>
    <w:rsid w:val="008D4B29"/>
    <w:rsid w:val="008D4B9B"/>
    <w:rsid w:val="008D51D0"/>
    <w:rsid w:val="008D54AC"/>
    <w:rsid w:val="008D763E"/>
    <w:rsid w:val="008D7905"/>
    <w:rsid w:val="008E069A"/>
    <w:rsid w:val="008E0EBB"/>
    <w:rsid w:val="008E1B50"/>
    <w:rsid w:val="008E2195"/>
    <w:rsid w:val="008E38FD"/>
    <w:rsid w:val="008E4126"/>
    <w:rsid w:val="008E41F1"/>
    <w:rsid w:val="008E5556"/>
    <w:rsid w:val="008E55EF"/>
    <w:rsid w:val="008E61A0"/>
    <w:rsid w:val="008E7420"/>
    <w:rsid w:val="008F08E7"/>
    <w:rsid w:val="008F1F46"/>
    <w:rsid w:val="008F2008"/>
    <w:rsid w:val="008F21D6"/>
    <w:rsid w:val="008F4392"/>
    <w:rsid w:val="008F62DA"/>
    <w:rsid w:val="009018B9"/>
    <w:rsid w:val="0090210E"/>
    <w:rsid w:val="00904AEC"/>
    <w:rsid w:val="00904F0F"/>
    <w:rsid w:val="00907731"/>
    <w:rsid w:val="00907BD7"/>
    <w:rsid w:val="00910318"/>
    <w:rsid w:val="00912800"/>
    <w:rsid w:val="00912A71"/>
    <w:rsid w:val="00912ACB"/>
    <w:rsid w:val="00914459"/>
    <w:rsid w:val="0091574A"/>
    <w:rsid w:val="009164AA"/>
    <w:rsid w:val="00916914"/>
    <w:rsid w:val="00917E72"/>
    <w:rsid w:val="00922E56"/>
    <w:rsid w:val="00923C28"/>
    <w:rsid w:val="009244E7"/>
    <w:rsid w:val="009247F9"/>
    <w:rsid w:val="00925C48"/>
    <w:rsid w:val="00926623"/>
    <w:rsid w:val="00926C17"/>
    <w:rsid w:val="0092774B"/>
    <w:rsid w:val="00927C97"/>
    <w:rsid w:val="00927CB0"/>
    <w:rsid w:val="0093136F"/>
    <w:rsid w:val="00932196"/>
    <w:rsid w:val="0093633C"/>
    <w:rsid w:val="009404FD"/>
    <w:rsid w:val="00940697"/>
    <w:rsid w:val="009414D6"/>
    <w:rsid w:val="00941686"/>
    <w:rsid w:val="009418A2"/>
    <w:rsid w:val="0094218B"/>
    <w:rsid w:val="009422CF"/>
    <w:rsid w:val="00943755"/>
    <w:rsid w:val="00943E68"/>
    <w:rsid w:val="00944A1A"/>
    <w:rsid w:val="00944B59"/>
    <w:rsid w:val="00945EFD"/>
    <w:rsid w:val="0094617E"/>
    <w:rsid w:val="00946632"/>
    <w:rsid w:val="00947066"/>
    <w:rsid w:val="00947DE6"/>
    <w:rsid w:val="00950CA3"/>
    <w:rsid w:val="00951413"/>
    <w:rsid w:val="009515C7"/>
    <w:rsid w:val="00951E94"/>
    <w:rsid w:val="009535F2"/>
    <w:rsid w:val="00953DF1"/>
    <w:rsid w:val="00953E79"/>
    <w:rsid w:val="00954077"/>
    <w:rsid w:val="00954C87"/>
    <w:rsid w:val="009553D2"/>
    <w:rsid w:val="0095546B"/>
    <w:rsid w:val="00956705"/>
    <w:rsid w:val="00956CAC"/>
    <w:rsid w:val="00956E8E"/>
    <w:rsid w:val="00956EB8"/>
    <w:rsid w:val="0095799C"/>
    <w:rsid w:val="0096022F"/>
    <w:rsid w:val="0096147A"/>
    <w:rsid w:val="00961D8F"/>
    <w:rsid w:val="009625F8"/>
    <w:rsid w:val="00962B1E"/>
    <w:rsid w:val="00962D36"/>
    <w:rsid w:val="009631E2"/>
    <w:rsid w:val="00964362"/>
    <w:rsid w:val="00964D47"/>
    <w:rsid w:val="0096529D"/>
    <w:rsid w:val="00965AB6"/>
    <w:rsid w:val="00965BD1"/>
    <w:rsid w:val="009668EE"/>
    <w:rsid w:val="009700FF"/>
    <w:rsid w:val="00970132"/>
    <w:rsid w:val="00972793"/>
    <w:rsid w:val="00972E1B"/>
    <w:rsid w:val="00972FBD"/>
    <w:rsid w:val="0097423B"/>
    <w:rsid w:val="00975C70"/>
    <w:rsid w:val="009762E3"/>
    <w:rsid w:val="00976B0C"/>
    <w:rsid w:val="00976BED"/>
    <w:rsid w:val="009774E7"/>
    <w:rsid w:val="00977567"/>
    <w:rsid w:val="00980155"/>
    <w:rsid w:val="00980887"/>
    <w:rsid w:val="00981000"/>
    <w:rsid w:val="00982059"/>
    <w:rsid w:val="00982126"/>
    <w:rsid w:val="00983060"/>
    <w:rsid w:val="00984ABC"/>
    <w:rsid w:val="0098538A"/>
    <w:rsid w:val="009854CC"/>
    <w:rsid w:val="00985682"/>
    <w:rsid w:val="00985A49"/>
    <w:rsid w:val="00986852"/>
    <w:rsid w:val="00987113"/>
    <w:rsid w:val="00987609"/>
    <w:rsid w:val="009877F2"/>
    <w:rsid w:val="009878E0"/>
    <w:rsid w:val="0099055F"/>
    <w:rsid w:val="00990DCE"/>
    <w:rsid w:val="00991142"/>
    <w:rsid w:val="00991AA3"/>
    <w:rsid w:val="00993A61"/>
    <w:rsid w:val="00994B38"/>
    <w:rsid w:val="009958EE"/>
    <w:rsid w:val="00997AAC"/>
    <w:rsid w:val="009A016C"/>
    <w:rsid w:val="009A30FF"/>
    <w:rsid w:val="009A33F2"/>
    <w:rsid w:val="009A3EE6"/>
    <w:rsid w:val="009A4C00"/>
    <w:rsid w:val="009A5148"/>
    <w:rsid w:val="009A5199"/>
    <w:rsid w:val="009A53C8"/>
    <w:rsid w:val="009A5CC9"/>
    <w:rsid w:val="009A6FB8"/>
    <w:rsid w:val="009A7754"/>
    <w:rsid w:val="009B079C"/>
    <w:rsid w:val="009B1BA0"/>
    <w:rsid w:val="009B47DE"/>
    <w:rsid w:val="009B5287"/>
    <w:rsid w:val="009B5BD2"/>
    <w:rsid w:val="009B5DFE"/>
    <w:rsid w:val="009B69D5"/>
    <w:rsid w:val="009B6AD0"/>
    <w:rsid w:val="009B7573"/>
    <w:rsid w:val="009B7FC9"/>
    <w:rsid w:val="009C0E71"/>
    <w:rsid w:val="009C2133"/>
    <w:rsid w:val="009C224B"/>
    <w:rsid w:val="009C2636"/>
    <w:rsid w:val="009C378D"/>
    <w:rsid w:val="009C48DA"/>
    <w:rsid w:val="009C4B31"/>
    <w:rsid w:val="009C5707"/>
    <w:rsid w:val="009C5B7D"/>
    <w:rsid w:val="009C647E"/>
    <w:rsid w:val="009C7488"/>
    <w:rsid w:val="009D08B8"/>
    <w:rsid w:val="009D1E4F"/>
    <w:rsid w:val="009D4EA3"/>
    <w:rsid w:val="009D6CDF"/>
    <w:rsid w:val="009D793B"/>
    <w:rsid w:val="009E00D0"/>
    <w:rsid w:val="009E13C6"/>
    <w:rsid w:val="009E2344"/>
    <w:rsid w:val="009E27D1"/>
    <w:rsid w:val="009E4318"/>
    <w:rsid w:val="009E4738"/>
    <w:rsid w:val="009E5935"/>
    <w:rsid w:val="009E5938"/>
    <w:rsid w:val="009E5EB8"/>
    <w:rsid w:val="009E6BB1"/>
    <w:rsid w:val="009F06DC"/>
    <w:rsid w:val="009F07BB"/>
    <w:rsid w:val="009F1751"/>
    <w:rsid w:val="009F1876"/>
    <w:rsid w:val="009F1DD1"/>
    <w:rsid w:val="009F3200"/>
    <w:rsid w:val="009F352B"/>
    <w:rsid w:val="009F4023"/>
    <w:rsid w:val="009F42B6"/>
    <w:rsid w:val="009F57E0"/>
    <w:rsid w:val="009F6216"/>
    <w:rsid w:val="009F6762"/>
    <w:rsid w:val="009F72D9"/>
    <w:rsid w:val="009F73C2"/>
    <w:rsid w:val="009F76E9"/>
    <w:rsid w:val="00A00BE1"/>
    <w:rsid w:val="00A013D0"/>
    <w:rsid w:val="00A01C33"/>
    <w:rsid w:val="00A02AE9"/>
    <w:rsid w:val="00A02D96"/>
    <w:rsid w:val="00A03AE1"/>
    <w:rsid w:val="00A04B1B"/>
    <w:rsid w:val="00A04FE9"/>
    <w:rsid w:val="00A06008"/>
    <w:rsid w:val="00A06050"/>
    <w:rsid w:val="00A07BE1"/>
    <w:rsid w:val="00A07D75"/>
    <w:rsid w:val="00A1017A"/>
    <w:rsid w:val="00A1064F"/>
    <w:rsid w:val="00A10B96"/>
    <w:rsid w:val="00A12BFE"/>
    <w:rsid w:val="00A12CD1"/>
    <w:rsid w:val="00A1521C"/>
    <w:rsid w:val="00A15CF4"/>
    <w:rsid w:val="00A15CF6"/>
    <w:rsid w:val="00A16450"/>
    <w:rsid w:val="00A1759B"/>
    <w:rsid w:val="00A22F04"/>
    <w:rsid w:val="00A2397F"/>
    <w:rsid w:val="00A2406B"/>
    <w:rsid w:val="00A24CDB"/>
    <w:rsid w:val="00A253B1"/>
    <w:rsid w:val="00A25CD8"/>
    <w:rsid w:val="00A25DF6"/>
    <w:rsid w:val="00A25EFE"/>
    <w:rsid w:val="00A2644D"/>
    <w:rsid w:val="00A2676E"/>
    <w:rsid w:val="00A30E9A"/>
    <w:rsid w:val="00A3108C"/>
    <w:rsid w:val="00A31DB5"/>
    <w:rsid w:val="00A327D7"/>
    <w:rsid w:val="00A32932"/>
    <w:rsid w:val="00A342DD"/>
    <w:rsid w:val="00A34878"/>
    <w:rsid w:val="00A3532B"/>
    <w:rsid w:val="00A3659F"/>
    <w:rsid w:val="00A371B1"/>
    <w:rsid w:val="00A402AB"/>
    <w:rsid w:val="00A4065D"/>
    <w:rsid w:val="00A40B74"/>
    <w:rsid w:val="00A41BAA"/>
    <w:rsid w:val="00A41F7A"/>
    <w:rsid w:val="00A42735"/>
    <w:rsid w:val="00A429EE"/>
    <w:rsid w:val="00A43331"/>
    <w:rsid w:val="00A43566"/>
    <w:rsid w:val="00A45876"/>
    <w:rsid w:val="00A458F2"/>
    <w:rsid w:val="00A4691E"/>
    <w:rsid w:val="00A46F29"/>
    <w:rsid w:val="00A4751D"/>
    <w:rsid w:val="00A479B7"/>
    <w:rsid w:val="00A5058A"/>
    <w:rsid w:val="00A51547"/>
    <w:rsid w:val="00A52210"/>
    <w:rsid w:val="00A52313"/>
    <w:rsid w:val="00A534B7"/>
    <w:rsid w:val="00A535E2"/>
    <w:rsid w:val="00A538E5"/>
    <w:rsid w:val="00A540E0"/>
    <w:rsid w:val="00A54313"/>
    <w:rsid w:val="00A548B6"/>
    <w:rsid w:val="00A5580F"/>
    <w:rsid w:val="00A56707"/>
    <w:rsid w:val="00A606F3"/>
    <w:rsid w:val="00A6266C"/>
    <w:rsid w:val="00A641A8"/>
    <w:rsid w:val="00A64468"/>
    <w:rsid w:val="00A645CC"/>
    <w:rsid w:val="00A650DB"/>
    <w:rsid w:val="00A65755"/>
    <w:rsid w:val="00A65BEC"/>
    <w:rsid w:val="00A65D00"/>
    <w:rsid w:val="00A66F66"/>
    <w:rsid w:val="00A70279"/>
    <w:rsid w:val="00A70A67"/>
    <w:rsid w:val="00A70F02"/>
    <w:rsid w:val="00A71F6B"/>
    <w:rsid w:val="00A7454F"/>
    <w:rsid w:val="00A750DF"/>
    <w:rsid w:val="00A7613E"/>
    <w:rsid w:val="00A76311"/>
    <w:rsid w:val="00A7697A"/>
    <w:rsid w:val="00A76AF7"/>
    <w:rsid w:val="00A804C6"/>
    <w:rsid w:val="00A81567"/>
    <w:rsid w:val="00A81790"/>
    <w:rsid w:val="00A81C91"/>
    <w:rsid w:val="00A82E66"/>
    <w:rsid w:val="00A83517"/>
    <w:rsid w:val="00A83C57"/>
    <w:rsid w:val="00A85DC4"/>
    <w:rsid w:val="00A8657C"/>
    <w:rsid w:val="00A866AF"/>
    <w:rsid w:val="00A8676E"/>
    <w:rsid w:val="00A90AEF"/>
    <w:rsid w:val="00A90F30"/>
    <w:rsid w:val="00A9124C"/>
    <w:rsid w:val="00A91257"/>
    <w:rsid w:val="00A91283"/>
    <w:rsid w:val="00A92C36"/>
    <w:rsid w:val="00A92CA4"/>
    <w:rsid w:val="00A92CEC"/>
    <w:rsid w:val="00A948CA"/>
    <w:rsid w:val="00A957DD"/>
    <w:rsid w:val="00A95E4A"/>
    <w:rsid w:val="00A968E6"/>
    <w:rsid w:val="00A96D22"/>
    <w:rsid w:val="00A97126"/>
    <w:rsid w:val="00AA080D"/>
    <w:rsid w:val="00AA08BA"/>
    <w:rsid w:val="00AA0F72"/>
    <w:rsid w:val="00AA124D"/>
    <w:rsid w:val="00AA2D7A"/>
    <w:rsid w:val="00AA526F"/>
    <w:rsid w:val="00AA6BA3"/>
    <w:rsid w:val="00AB041D"/>
    <w:rsid w:val="00AB12EC"/>
    <w:rsid w:val="00AB1942"/>
    <w:rsid w:val="00AB25B7"/>
    <w:rsid w:val="00AB30CC"/>
    <w:rsid w:val="00AB3197"/>
    <w:rsid w:val="00AB5C50"/>
    <w:rsid w:val="00AB6B02"/>
    <w:rsid w:val="00AB6B23"/>
    <w:rsid w:val="00AC005A"/>
    <w:rsid w:val="00AC0FDF"/>
    <w:rsid w:val="00AC243C"/>
    <w:rsid w:val="00AC40FF"/>
    <w:rsid w:val="00AC4620"/>
    <w:rsid w:val="00AC4BD3"/>
    <w:rsid w:val="00AC4CB7"/>
    <w:rsid w:val="00AC5DEA"/>
    <w:rsid w:val="00AC6660"/>
    <w:rsid w:val="00AC6BA1"/>
    <w:rsid w:val="00AC6C66"/>
    <w:rsid w:val="00AC6F8C"/>
    <w:rsid w:val="00AC726D"/>
    <w:rsid w:val="00AC7298"/>
    <w:rsid w:val="00AD0473"/>
    <w:rsid w:val="00AD116B"/>
    <w:rsid w:val="00AD1C01"/>
    <w:rsid w:val="00AD2136"/>
    <w:rsid w:val="00AD50AB"/>
    <w:rsid w:val="00AD5313"/>
    <w:rsid w:val="00AD5740"/>
    <w:rsid w:val="00AD6069"/>
    <w:rsid w:val="00AD6215"/>
    <w:rsid w:val="00AD6231"/>
    <w:rsid w:val="00AD6983"/>
    <w:rsid w:val="00AD75BF"/>
    <w:rsid w:val="00AE011D"/>
    <w:rsid w:val="00AE0ECA"/>
    <w:rsid w:val="00AE0F35"/>
    <w:rsid w:val="00AE1A83"/>
    <w:rsid w:val="00AE1C4B"/>
    <w:rsid w:val="00AE2457"/>
    <w:rsid w:val="00AE3187"/>
    <w:rsid w:val="00AE4565"/>
    <w:rsid w:val="00AE5B7C"/>
    <w:rsid w:val="00AE6338"/>
    <w:rsid w:val="00AE6E7B"/>
    <w:rsid w:val="00AE7301"/>
    <w:rsid w:val="00AE7338"/>
    <w:rsid w:val="00AE7BA4"/>
    <w:rsid w:val="00AF0E4D"/>
    <w:rsid w:val="00AF213C"/>
    <w:rsid w:val="00AF2961"/>
    <w:rsid w:val="00AF4CFF"/>
    <w:rsid w:val="00AF69FE"/>
    <w:rsid w:val="00AF6B65"/>
    <w:rsid w:val="00AF74E1"/>
    <w:rsid w:val="00B002F5"/>
    <w:rsid w:val="00B00893"/>
    <w:rsid w:val="00B011FB"/>
    <w:rsid w:val="00B0167B"/>
    <w:rsid w:val="00B036EB"/>
    <w:rsid w:val="00B036F6"/>
    <w:rsid w:val="00B03FD9"/>
    <w:rsid w:val="00B0418F"/>
    <w:rsid w:val="00B07F83"/>
    <w:rsid w:val="00B100EB"/>
    <w:rsid w:val="00B1090F"/>
    <w:rsid w:val="00B10B99"/>
    <w:rsid w:val="00B1136C"/>
    <w:rsid w:val="00B113E3"/>
    <w:rsid w:val="00B1175F"/>
    <w:rsid w:val="00B11813"/>
    <w:rsid w:val="00B119D2"/>
    <w:rsid w:val="00B11D67"/>
    <w:rsid w:val="00B12DF9"/>
    <w:rsid w:val="00B132B1"/>
    <w:rsid w:val="00B14E90"/>
    <w:rsid w:val="00B14FF0"/>
    <w:rsid w:val="00B15DB4"/>
    <w:rsid w:val="00B16ABE"/>
    <w:rsid w:val="00B17767"/>
    <w:rsid w:val="00B17CC0"/>
    <w:rsid w:val="00B2007E"/>
    <w:rsid w:val="00B20689"/>
    <w:rsid w:val="00B20762"/>
    <w:rsid w:val="00B208C1"/>
    <w:rsid w:val="00B221D9"/>
    <w:rsid w:val="00B22CF7"/>
    <w:rsid w:val="00B24459"/>
    <w:rsid w:val="00B24886"/>
    <w:rsid w:val="00B24B38"/>
    <w:rsid w:val="00B2512A"/>
    <w:rsid w:val="00B2709A"/>
    <w:rsid w:val="00B27965"/>
    <w:rsid w:val="00B303CF"/>
    <w:rsid w:val="00B30AA8"/>
    <w:rsid w:val="00B31722"/>
    <w:rsid w:val="00B32EFE"/>
    <w:rsid w:val="00B3306D"/>
    <w:rsid w:val="00B34D69"/>
    <w:rsid w:val="00B35597"/>
    <w:rsid w:val="00B35A96"/>
    <w:rsid w:val="00B35A99"/>
    <w:rsid w:val="00B35C2C"/>
    <w:rsid w:val="00B36FB0"/>
    <w:rsid w:val="00B37195"/>
    <w:rsid w:val="00B37EAB"/>
    <w:rsid w:val="00B405F4"/>
    <w:rsid w:val="00B41775"/>
    <w:rsid w:val="00B41C4A"/>
    <w:rsid w:val="00B41E01"/>
    <w:rsid w:val="00B42875"/>
    <w:rsid w:val="00B446DD"/>
    <w:rsid w:val="00B44B44"/>
    <w:rsid w:val="00B44E46"/>
    <w:rsid w:val="00B455B0"/>
    <w:rsid w:val="00B45B33"/>
    <w:rsid w:val="00B45CB2"/>
    <w:rsid w:val="00B46619"/>
    <w:rsid w:val="00B5015F"/>
    <w:rsid w:val="00B50528"/>
    <w:rsid w:val="00B5084C"/>
    <w:rsid w:val="00B50FBE"/>
    <w:rsid w:val="00B53976"/>
    <w:rsid w:val="00B53A5C"/>
    <w:rsid w:val="00B55322"/>
    <w:rsid w:val="00B5619A"/>
    <w:rsid w:val="00B57B38"/>
    <w:rsid w:val="00B57B79"/>
    <w:rsid w:val="00B61452"/>
    <w:rsid w:val="00B62342"/>
    <w:rsid w:val="00B6278B"/>
    <w:rsid w:val="00B6357E"/>
    <w:rsid w:val="00B639BD"/>
    <w:rsid w:val="00B64181"/>
    <w:rsid w:val="00B656FA"/>
    <w:rsid w:val="00B65B83"/>
    <w:rsid w:val="00B65D03"/>
    <w:rsid w:val="00B65FD4"/>
    <w:rsid w:val="00B662B1"/>
    <w:rsid w:val="00B665F7"/>
    <w:rsid w:val="00B70512"/>
    <w:rsid w:val="00B70693"/>
    <w:rsid w:val="00B718CE"/>
    <w:rsid w:val="00B724CC"/>
    <w:rsid w:val="00B72A92"/>
    <w:rsid w:val="00B74073"/>
    <w:rsid w:val="00B74DD8"/>
    <w:rsid w:val="00B751EE"/>
    <w:rsid w:val="00B7570A"/>
    <w:rsid w:val="00B769A6"/>
    <w:rsid w:val="00B775EF"/>
    <w:rsid w:val="00B77F89"/>
    <w:rsid w:val="00B80B73"/>
    <w:rsid w:val="00B81BAD"/>
    <w:rsid w:val="00B8298A"/>
    <w:rsid w:val="00B83428"/>
    <w:rsid w:val="00B83F96"/>
    <w:rsid w:val="00B87D55"/>
    <w:rsid w:val="00B91013"/>
    <w:rsid w:val="00B91D37"/>
    <w:rsid w:val="00B92333"/>
    <w:rsid w:val="00B9328F"/>
    <w:rsid w:val="00B93411"/>
    <w:rsid w:val="00B944AA"/>
    <w:rsid w:val="00B94EA5"/>
    <w:rsid w:val="00B951C7"/>
    <w:rsid w:val="00B97727"/>
    <w:rsid w:val="00B977C4"/>
    <w:rsid w:val="00BA012A"/>
    <w:rsid w:val="00BA1038"/>
    <w:rsid w:val="00BA133C"/>
    <w:rsid w:val="00BA184C"/>
    <w:rsid w:val="00BA2138"/>
    <w:rsid w:val="00BA22C2"/>
    <w:rsid w:val="00BA4722"/>
    <w:rsid w:val="00BA5328"/>
    <w:rsid w:val="00BA5523"/>
    <w:rsid w:val="00BA55AC"/>
    <w:rsid w:val="00BA5658"/>
    <w:rsid w:val="00BA5A52"/>
    <w:rsid w:val="00BA633B"/>
    <w:rsid w:val="00BA65D7"/>
    <w:rsid w:val="00BA701F"/>
    <w:rsid w:val="00BA7915"/>
    <w:rsid w:val="00BA797B"/>
    <w:rsid w:val="00BB0427"/>
    <w:rsid w:val="00BB0961"/>
    <w:rsid w:val="00BB09BF"/>
    <w:rsid w:val="00BB0E21"/>
    <w:rsid w:val="00BB1643"/>
    <w:rsid w:val="00BB1DAF"/>
    <w:rsid w:val="00BB1FD1"/>
    <w:rsid w:val="00BB24B3"/>
    <w:rsid w:val="00BB2C8E"/>
    <w:rsid w:val="00BB2FDC"/>
    <w:rsid w:val="00BB3F27"/>
    <w:rsid w:val="00BB4E0F"/>
    <w:rsid w:val="00BB558C"/>
    <w:rsid w:val="00BB5992"/>
    <w:rsid w:val="00BB6A26"/>
    <w:rsid w:val="00BB6CEB"/>
    <w:rsid w:val="00BB6D54"/>
    <w:rsid w:val="00BB7651"/>
    <w:rsid w:val="00BB796B"/>
    <w:rsid w:val="00BC0624"/>
    <w:rsid w:val="00BC0DF3"/>
    <w:rsid w:val="00BC1E3C"/>
    <w:rsid w:val="00BC4041"/>
    <w:rsid w:val="00BC42FD"/>
    <w:rsid w:val="00BC43D8"/>
    <w:rsid w:val="00BC44CA"/>
    <w:rsid w:val="00BC4710"/>
    <w:rsid w:val="00BC62B1"/>
    <w:rsid w:val="00BC6B95"/>
    <w:rsid w:val="00BC71E9"/>
    <w:rsid w:val="00BC71FD"/>
    <w:rsid w:val="00BC7927"/>
    <w:rsid w:val="00BD03E4"/>
    <w:rsid w:val="00BD08C8"/>
    <w:rsid w:val="00BD0F7E"/>
    <w:rsid w:val="00BD10D8"/>
    <w:rsid w:val="00BD1ED9"/>
    <w:rsid w:val="00BD2789"/>
    <w:rsid w:val="00BD33F3"/>
    <w:rsid w:val="00BD417D"/>
    <w:rsid w:val="00BD44F9"/>
    <w:rsid w:val="00BD50E6"/>
    <w:rsid w:val="00BD655D"/>
    <w:rsid w:val="00BE0EB7"/>
    <w:rsid w:val="00BE10B7"/>
    <w:rsid w:val="00BE18E9"/>
    <w:rsid w:val="00BE2806"/>
    <w:rsid w:val="00BE2B79"/>
    <w:rsid w:val="00BE41C0"/>
    <w:rsid w:val="00BE543A"/>
    <w:rsid w:val="00BF0BEB"/>
    <w:rsid w:val="00BF1469"/>
    <w:rsid w:val="00BF3286"/>
    <w:rsid w:val="00BF3E36"/>
    <w:rsid w:val="00BF4746"/>
    <w:rsid w:val="00BF4F0D"/>
    <w:rsid w:val="00BF6B31"/>
    <w:rsid w:val="00C004AD"/>
    <w:rsid w:val="00C008B0"/>
    <w:rsid w:val="00C009AA"/>
    <w:rsid w:val="00C01753"/>
    <w:rsid w:val="00C01E6A"/>
    <w:rsid w:val="00C02F5C"/>
    <w:rsid w:val="00C031F1"/>
    <w:rsid w:val="00C0434C"/>
    <w:rsid w:val="00C04DAB"/>
    <w:rsid w:val="00C05A9D"/>
    <w:rsid w:val="00C06F09"/>
    <w:rsid w:val="00C07200"/>
    <w:rsid w:val="00C07955"/>
    <w:rsid w:val="00C07BD4"/>
    <w:rsid w:val="00C10453"/>
    <w:rsid w:val="00C10B04"/>
    <w:rsid w:val="00C10E54"/>
    <w:rsid w:val="00C1281E"/>
    <w:rsid w:val="00C13E53"/>
    <w:rsid w:val="00C142E0"/>
    <w:rsid w:val="00C17AC3"/>
    <w:rsid w:val="00C202FF"/>
    <w:rsid w:val="00C20389"/>
    <w:rsid w:val="00C203C8"/>
    <w:rsid w:val="00C21CE8"/>
    <w:rsid w:val="00C22555"/>
    <w:rsid w:val="00C23117"/>
    <w:rsid w:val="00C24285"/>
    <w:rsid w:val="00C2433B"/>
    <w:rsid w:val="00C2600C"/>
    <w:rsid w:val="00C26623"/>
    <w:rsid w:val="00C27C2C"/>
    <w:rsid w:val="00C27C90"/>
    <w:rsid w:val="00C302C3"/>
    <w:rsid w:val="00C30F6C"/>
    <w:rsid w:val="00C30F81"/>
    <w:rsid w:val="00C3393B"/>
    <w:rsid w:val="00C34F83"/>
    <w:rsid w:val="00C37B55"/>
    <w:rsid w:val="00C42AAE"/>
    <w:rsid w:val="00C435FF"/>
    <w:rsid w:val="00C4380E"/>
    <w:rsid w:val="00C43BA0"/>
    <w:rsid w:val="00C45EF6"/>
    <w:rsid w:val="00C46EA1"/>
    <w:rsid w:val="00C475D0"/>
    <w:rsid w:val="00C5017D"/>
    <w:rsid w:val="00C508E1"/>
    <w:rsid w:val="00C51C95"/>
    <w:rsid w:val="00C522C7"/>
    <w:rsid w:val="00C540EB"/>
    <w:rsid w:val="00C54BC1"/>
    <w:rsid w:val="00C54F07"/>
    <w:rsid w:val="00C55321"/>
    <w:rsid w:val="00C55680"/>
    <w:rsid w:val="00C56183"/>
    <w:rsid w:val="00C5638C"/>
    <w:rsid w:val="00C5770A"/>
    <w:rsid w:val="00C603AE"/>
    <w:rsid w:val="00C62909"/>
    <w:rsid w:val="00C62C67"/>
    <w:rsid w:val="00C62CCF"/>
    <w:rsid w:val="00C62FFB"/>
    <w:rsid w:val="00C64F2B"/>
    <w:rsid w:val="00C656A2"/>
    <w:rsid w:val="00C66526"/>
    <w:rsid w:val="00C676E8"/>
    <w:rsid w:val="00C70B19"/>
    <w:rsid w:val="00C70F74"/>
    <w:rsid w:val="00C71095"/>
    <w:rsid w:val="00C72B21"/>
    <w:rsid w:val="00C734E1"/>
    <w:rsid w:val="00C74314"/>
    <w:rsid w:val="00C745A9"/>
    <w:rsid w:val="00C76B9B"/>
    <w:rsid w:val="00C770F8"/>
    <w:rsid w:val="00C77BB7"/>
    <w:rsid w:val="00C80412"/>
    <w:rsid w:val="00C818FF"/>
    <w:rsid w:val="00C838F6"/>
    <w:rsid w:val="00C83B39"/>
    <w:rsid w:val="00C83C34"/>
    <w:rsid w:val="00C847E5"/>
    <w:rsid w:val="00C85502"/>
    <w:rsid w:val="00C85A0A"/>
    <w:rsid w:val="00C85A73"/>
    <w:rsid w:val="00C863DB"/>
    <w:rsid w:val="00C877B0"/>
    <w:rsid w:val="00C877CC"/>
    <w:rsid w:val="00C87EFE"/>
    <w:rsid w:val="00C9065E"/>
    <w:rsid w:val="00C90FEA"/>
    <w:rsid w:val="00C914D0"/>
    <w:rsid w:val="00C92147"/>
    <w:rsid w:val="00C92207"/>
    <w:rsid w:val="00C924CF"/>
    <w:rsid w:val="00C9368C"/>
    <w:rsid w:val="00C941ED"/>
    <w:rsid w:val="00C94796"/>
    <w:rsid w:val="00C953CB"/>
    <w:rsid w:val="00C95E80"/>
    <w:rsid w:val="00C9665C"/>
    <w:rsid w:val="00C970B7"/>
    <w:rsid w:val="00C974DC"/>
    <w:rsid w:val="00CA08A4"/>
    <w:rsid w:val="00CA1114"/>
    <w:rsid w:val="00CA1670"/>
    <w:rsid w:val="00CA2A31"/>
    <w:rsid w:val="00CA363D"/>
    <w:rsid w:val="00CA43B5"/>
    <w:rsid w:val="00CA4890"/>
    <w:rsid w:val="00CA57A9"/>
    <w:rsid w:val="00CA5EBF"/>
    <w:rsid w:val="00CB0699"/>
    <w:rsid w:val="00CB1180"/>
    <w:rsid w:val="00CB1980"/>
    <w:rsid w:val="00CB27F0"/>
    <w:rsid w:val="00CB2D65"/>
    <w:rsid w:val="00CB3286"/>
    <w:rsid w:val="00CB368D"/>
    <w:rsid w:val="00CB3AA3"/>
    <w:rsid w:val="00CB3AFB"/>
    <w:rsid w:val="00CB3B94"/>
    <w:rsid w:val="00CB4759"/>
    <w:rsid w:val="00CB48D5"/>
    <w:rsid w:val="00CB4A4A"/>
    <w:rsid w:val="00CB5246"/>
    <w:rsid w:val="00CB5EF0"/>
    <w:rsid w:val="00CB737A"/>
    <w:rsid w:val="00CC0B18"/>
    <w:rsid w:val="00CC0D92"/>
    <w:rsid w:val="00CC1790"/>
    <w:rsid w:val="00CC1962"/>
    <w:rsid w:val="00CC217C"/>
    <w:rsid w:val="00CC220B"/>
    <w:rsid w:val="00CC29AE"/>
    <w:rsid w:val="00CC347C"/>
    <w:rsid w:val="00CC44C7"/>
    <w:rsid w:val="00CC4EB8"/>
    <w:rsid w:val="00CC5A55"/>
    <w:rsid w:val="00CD032B"/>
    <w:rsid w:val="00CD0E3A"/>
    <w:rsid w:val="00CD240C"/>
    <w:rsid w:val="00CD24C9"/>
    <w:rsid w:val="00CD2BE1"/>
    <w:rsid w:val="00CD33A6"/>
    <w:rsid w:val="00CD4DFB"/>
    <w:rsid w:val="00CD711A"/>
    <w:rsid w:val="00CE0D0C"/>
    <w:rsid w:val="00CE0F5C"/>
    <w:rsid w:val="00CE1075"/>
    <w:rsid w:val="00CE2F83"/>
    <w:rsid w:val="00CE367B"/>
    <w:rsid w:val="00CE37D3"/>
    <w:rsid w:val="00CE599F"/>
    <w:rsid w:val="00CE5A6F"/>
    <w:rsid w:val="00CE607A"/>
    <w:rsid w:val="00CF11B9"/>
    <w:rsid w:val="00CF1591"/>
    <w:rsid w:val="00CF1D8F"/>
    <w:rsid w:val="00CF2315"/>
    <w:rsid w:val="00CF319E"/>
    <w:rsid w:val="00CF3ACD"/>
    <w:rsid w:val="00CF3DA2"/>
    <w:rsid w:val="00CF4CA9"/>
    <w:rsid w:val="00CF4E17"/>
    <w:rsid w:val="00CF5CE5"/>
    <w:rsid w:val="00CF63EF"/>
    <w:rsid w:val="00D0089C"/>
    <w:rsid w:val="00D008ED"/>
    <w:rsid w:val="00D02843"/>
    <w:rsid w:val="00D0289A"/>
    <w:rsid w:val="00D03000"/>
    <w:rsid w:val="00D0576C"/>
    <w:rsid w:val="00D05895"/>
    <w:rsid w:val="00D058F2"/>
    <w:rsid w:val="00D0641A"/>
    <w:rsid w:val="00D0654F"/>
    <w:rsid w:val="00D06E2C"/>
    <w:rsid w:val="00D06E7F"/>
    <w:rsid w:val="00D07394"/>
    <w:rsid w:val="00D07DB6"/>
    <w:rsid w:val="00D1100D"/>
    <w:rsid w:val="00D12412"/>
    <w:rsid w:val="00D134FA"/>
    <w:rsid w:val="00D1375D"/>
    <w:rsid w:val="00D1522D"/>
    <w:rsid w:val="00D16549"/>
    <w:rsid w:val="00D16AD4"/>
    <w:rsid w:val="00D16D76"/>
    <w:rsid w:val="00D21275"/>
    <w:rsid w:val="00D22C5F"/>
    <w:rsid w:val="00D22F3B"/>
    <w:rsid w:val="00D23047"/>
    <w:rsid w:val="00D23B37"/>
    <w:rsid w:val="00D24975"/>
    <w:rsid w:val="00D30EF4"/>
    <w:rsid w:val="00D30F29"/>
    <w:rsid w:val="00D31D88"/>
    <w:rsid w:val="00D32A62"/>
    <w:rsid w:val="00D32AE0"/>
    <w:rsid w:val="00D32BA0"/>
    <w:rsid w:val="00D33731"/>
    <w:rsid w:val="00D343E3"/>
    <w:rsid w:val="00D34659"/>
    <w:rsid w:val="00D34B70"/>
    <w:rsid w:val="00D34D4D"/>
    <w:rsid w:val="00D364D8"/>
    <w:rsid w:val="00D40C36"/>
    <w:rsid w:val="00D420A7"/>
    <w:rsid w:val="00D4223F"/>
    <w:rsid w:val="00D42F64"/>
    <w:rsid w:val="00D43BA4"/>
    <w:rsid w:val="00D4454F"/>
    <w:rsid w:val="00D44F7C"/>
    <w:rsid w:val="00D450D2"/>
    <w:rsid w:val="00D451B1"/>
    <w:rsid w:val="00D47ADA"/>
    <w:rsid w:val="00D50AE7"/>
    <w:rsid w:val="00D511FA"/>
    <w:rsid w:val="00D5295B"/>
    <w:rsid w:val="00D5439B"/>
    <w:rsid w:val="00D543E2"/>
    <w:rsid w:val="00D558BB"/>
    <w:rsid w:val="00D55B4F"/>
    <w:rsid w:val="00D55EDB"/>
    <w:rsid w:val="00D56C91"/>
    <w:rsid w:val="00D605A3"/>
    <w:rsid w:val="00D60B32"/>
    <w:rsid w:val="00D610DE"/>
    <w:rsid w:val="00D62DCB"/>
    <w:rsid w:val="00D6304F"/>
    <w:rsid w:val="00D63339"/>
    <w:rsid w:val="00D639F1"/>
    <w:rsid w:val="00D6421F"/>
    <w:rsid w:val="00D662CF"/>
    <w:rsid w:val="00D670A4"/>
    <w:rsid w:val="00D67BB9"/>
    <w:rsid w:val="00D70CD5"/>
    <w:rsid w:val="00D70FB8"/>
    <w:rsid w:val="00D72DE4"/>
    <w:rsid w:val="00D7405B"/>
    <w:rsid w:val="00D74A83"/>
    <w:rsid w:val="00D74AE8"/>
    <w:rsid w:val="00D74E85"/>
    <w:rsid w:val="00D75C05"/>
    <w:rsid w:val="00D7678F"/>
    <w:rsid w:val="00D76C30"/>
    <w:rsid w:val="00D776C6"/>
    <w:rsid w:val="00D80022"/>
    <w:rsid w:val="00D8127D"/>
    <w:rsid w:val="00D815B1"/>
    <w:rsid w:val="00D818B0"/>
    <w:rsid w:val="00D81C8B"/>
    <w:rsid w:val="00D82153"/>
    <w:rsid w:val="00D8550C"/>
    <w:rsid w:val="00D85894"/>
    <w:rsid w:val="00D86BE0"/>
    <w:rsid w:val="00D86EA7"/>
    <w:rsid w:val="00D91FD0"/>
    <w:rsid w:val="00D92B1A"/>
    <w:rsid w:val="00D9390E"/>
    <w:rsid w:val="00D93C1D"/>
    <w:rsid w:val="00D964ED"/>
    <w:rsid w:val="00D97A97"/>
    <w:rsid w:val="00DA05F6"/>
    <w:rsid w:val="00DA0672"/>
    <w:rsid w:val="00DA11A4"/>
    <w:rsid w:val="00DA1221"/>
    <w:rsid w:val="00DA52A6"/>
    <w:rsid w:val="00DA63B4"/>
    <w:rsid w:val="00DA6AA5"/>
    <w:rsid w:val="00DB029E"/>
    <w:rsid w:val="00DB04FA"/>
    <w:rsid w:val="00DB0F0C"/>
    <w:rsid w:val="00DB1528"/>
    <w:rsid w:val="00DB2566"/>
    <w:rsid w:val="00DB334E"/>
    <w:rsid w:val="00DB37AE"/>
    <w:rsid w:val="00DB5847"/>
    <w:rsid w:val="00DB612A"/>
    <w:rsid w:val="00DC0673"/>
    <w:rsid w:val="00DC17E7"/>
    <w:rsid w:val="00DC1DA5"/>
    <w:rsid w:val="00DC2082"/>
    <w:rsid w:val="00DC3C9F"/>
    <w:rsid w:val="00DC3EAB"/>
    <w:rsid w:val="00DC4D8E"/>
    <w:rsid w:val="00DC5042"/>
    <w:rsid w:val="00DC72D1"/>
    <w:rsid w:val="00DC739E"/>
    <w:rsid w:val="00DC75C8"/>
    <w:rsid w:val="00DC7933"/>
    <w:rsid w:val="00DC7F43"/>
    <w:rsid w:val="00DC7FF4"/>
    <w:rsid w:val="00DD00A6"/>
    <w:rsid w:val="00DD0DCF"/>
    <w:rsid w:val="00DD1F96"/>
    <w:rsid w:val="00DD2679"/>
    <w:rsid w:val="00DD2836"/>
    <w:rsid w:val="00DD2A84"/>
    <w:rsid w:val="00DD4305"/>
    <w:rsid w:val="00DD5A02"/>
    <w:rsid w:val="00DD64EF"/>
    <w:rsid w:val="00DD75B5"/>
    <w:rsid w:val="00DE0A53"/>
    <w:rsid w:val="00DE0AC2"/>
    <w:rsid w:val="00DE1391"/>
    <w:rsid w:val="00DE1EB4"/>
    <w:rsid w:val="00DE2703"/>
    <w:rsid w:val="00DE2E49"/>
    <w:rsid w:val="00DE393F"/>
    <w:rsid w:val="00DE3C13"/>
    <w:rsid w:val="00DE4492"/>
    <w:rsid w:val="00DE4935"/>
    <w:rsid w:val="00DE4E29"/>
    <w:rsid w:val="00DE620F"/>
    <w:rsid w:val="00DE719B"/>
    <w:rsid w:val="00DE7CA6"/>
    <w:rsid w:val="00DF072E"/>
    <w:rsid w:val="00DF0DEC"/>
    <w:rsid w:val="00DF1329"/>
    <w:rsid w:val="00DF23C3"/>
    <w:rsid w:val="00DF37A1"/>
    <w:rsid w:val="00DF4851"/>
    <w:rsid w:val="00DF5CCE"/>
    <w:rsid w:val="00DF6EF6"/>
    <w:rsid w:val="00DF72FD"/>
    <w:rsid w:val="00DF7EB5"/>
    <w:rsid w:val="00E00986"/>
    <w:rsid w:val="00E01818"/>
    <w:rsid w:val="00E01CC3"/>
    <w:rsid w:val="00E01EF6"/>
    <w:rsid w:val="00E02A7A"/>
    <w:rsid w:val="00E02FF7"/>
    <w:rsid w:val="00E03048"/>
    <w:rsid w:val="00E03F5F"/>
    <w:rsid w:val="00E04707"/>
    <w:rsid w:val="00E061A5"/>
    <w:rsid w:val="00E0680C"/>
    <w:rsid w:val="00E0768D"/>
    <w:rsid w:val="00E10811"/>
    <w:rsid w:val="00E113EF"/>
    <w:rsid w:val="00E11449"/>
    <w:rsid w:val="00E128CE"/>
    <w:rsid w:val="00E13C4F"/>
    <w:rsid w:val="00E1469F"/>
    <w:rsid w:val="00E14D71"/>
    <w:rsid w:val="00E16C8D"/>
    <w:rsid w:val="00E17672"/>
    <w:rsid w:val="00E22214"/>
    <w:rsid w:val="00E22635"/>
    <w:rsid w:val="00E229C7"/>
    <w:rsid w:val="00E24198"/>
    <w:rsid w:val="00E25A8C"/>
    <w:rsid w:val="00E25A92"/>
    <w:rsid w:val="00E25AE7"/>
    <w:rsid w:val="00E25F36"/>
    <w:rsid w:val="00E27E10"/>
    <w:rsid w:val="00E31A96"/>
    <w:rsid w:val="00E325FA"/>
    <w:rsid w:val="00E32837"/>
    <w:rsid w:val="00E33577"/>
    <w:rsid w:val="00E3535F"/>
    <w:rsid w:val="00E35F99"/>
    <w:rsid w:val="00E36B48"/>
    <w:rsid w:val="00E40CBB"/>
    <w:rsid w:val="00E41310"/>
    <w:rsid w:val="00E414E3"/>
    <w:rsid w:val="00E41B76"/>
    <w:rsid w:val="00E41D0F"/>
    <w:rsid w:val="00E41D97"/>
    <w:rsid w:val="00E42803"/>
    <w:rsid w:val="00E42C37"/>
    <w:rsid w:val="00E43D45"/>
    <w:rsid w:val="00E44330"/>
    <w:rsid w:val="00E44737"/>
    <w:rsid w:val="00E44772"/>
    <w:rsid w:val="00E448AC"/>
    <w:rsid w:val="00E44A1B"/>
    <w:rsid w:val="00E474A8"/>
    <w:rsid w:val="00E50A78"/>
    <w:rsid w:val="00E511DA"/>
    <w:rsid w:val="00E52191"/>
    <w:rsid w:val="00E53C1E"/>
    <w:rsid w:val="00E53D9A"/>
    <w:rsid w:val="00E54163"/>
    <w:rsid w:val="00E55F52"/>
    <w:rsid w:val="00E56878"/>
    <w:rsid w:val="00E57315"/>
    <w:rsid w:val="00E576AE"/>
    <w:rsid w:val="00E57A82"/>
    <w:rsid w:val="00E57AD0"/>
    <w:rsid w:val="00E604A9"/>
    <w:rsid w:val="00E6053A"/>
    <w:rsid w:val="00E6111F"/>
    <w:rsid w:val="00E621A0"/>
    <w:rsid w:val="00E64EF1"/>
    <w:rsid w:val="00E6717E"/>
    <w:rsid w:val="00E67ED0"/>
    <w:rsid w:val="00E70563"/>
    <w:rsid w:val="00E70E32"/>
    <w:rsid w:val="00E716D8"/>
    <w:rsid w:val="00E71DE8"/>
    <w:rsid w:val="00E720AD"/>
    <w:rsid w:val="00E73939"/>
    <w:rsid w:val="00E75DBC"/>
    <w:rsid w:val="00E75EC6"/>
    <w:rsid w:val="00E772DB"/>
    <w:rsid w:val="00E81DF7"/>
    <w:rsid w:val="00E81FE7"/>
    <w:rsid w:val="00E82B32"/>
    <w:rsid w:val="00E8358B"/>
    <w:rsid w:val="00E838F5"/>
    <w:rsid w:val="00E842BF"/>
    <w:rsid w:val="00E84438"/>
    <w:rsid w:val="00E84680"/>
    <w:rsid w:val="00E84B4E"/>
    <w:rsid w:val="00E85179"/>
    <w:rsid w:val="00E85B74"/>
    <w:rsid w:val="00E9072F"/>
    <w:rsid w:val="00E90CCD"/>
    <w:rsid w:val="00E91512"/>
    <w:rsid w:val="00E92B68"/>
    <w:rsid w:val="00E9340E"/>
    <w:rsid w:val="00E94470"/>
    <w:rsid w:val="00E949A7"/>
    <w:rsid w:val="00E94AA9"/>
    <w:rsid w:val="00E94AC7"/>
    <w:rsid w:val="00E94FDD"/>
    <w:rsid w:val="00E9740D"/>
    <w:rsid w:val="00EA0D07"/>
    <w:rsid w:val="00EA111F"/>
    <w:rsid w:val="00EA1225"/>
    <w:rsid w:val="00EA1826"/>
    <w:rsid w:val="00EA1CC0"/>
    <w:rsid w:val="00EA1EE8"/>
    <w:rsid w:val="00EA3F4B"/>
    <w:rsid w:val="00EA42D6"/>
    <w:rsid w:val="00EA4A14"/>
    <w:rsid w:val="00EA6551"/>
    <w:rsid w:val="00EA6B91"/>
    <w:rsid w:val="00EB0CE2"/>
    <w:rsid w:val="00EB16CB"/>
    <w:rsid w:val="00EB24D8"/>
    <w:rsid w:val="00EB3058"/>
    <w:rsid w:val="00EB338A"/>
    <w:rsid w:val="00EB4231"/>
    <w:rsid w:val="00EB73A3"/>
    <w:rsid w:val="00EB749C"/>
    <w:rsid w:val="00EB7C87"/>
    <w:rsid w:val="00EC02DE"/>
    <w:rsid w:val="00EC06FA"/>
    <w:rsid w:val="00EC2B51"/>
    <w:rsid w:val="00EC3543"/>
    <w:rsid w:val="00EC4172"/>
    <w:rsid w:val="00EC5412"/>
    <w:rsid w:val="00EC5A2C"/>
    <w:rsid w:val="00EC65B0"/>
    <w:rsid w:val="00EC6F11"/>
    <w:rsid w:val="00ED15C8"/>
    <w:rsid w:val="00ED2133"/>
    <w:rsid w:val="00ED2A9B"/>
    <w:rsid w:val="00ED3059"/>
    <w:rsid w:val="00ED3826"/>
    <w:rsid w:val="00ED409A"/>
    <w:rsid w:val="00ED4B01"/>
    <w:rsid w:val="00ED4BF0"/>
    <w:rsid w:val="00ED53F9"/>
    <w:rsid w:val="00ED590D"/>
    <w:rsid w:val="00ED6120"/>
    <w:rsid w:val="00ED7378"/>
    <w:rsid w:val="00ED74D1"/>
    <w:rsid w:val="00ED7F72"/>
    <w:rsid w:val="00EE0065"/>
    <w:rsid w:val="00EE3709"/>
    <w:rsid w:val="00EE3793"/>
    <w:rsid w:val="00EE3A9C"/>
    <w:rsid w:val="00EE3F9E"/>
    <w:rsid w:val="00EE5E18"/>
    <w:rsid w:val="00EE6402"/>
    <w:rsid w:val="00EE6703"/>
    <w:rsid w:val="00EF1565"/>
    <w:rsid w:val="00EF2354"/>
    <w:rsid w:val="00EF252F"/>
    <w:rsid w:val="00EF2A3B"/>
    <w:rsid w:val="00EF47A1"/>
    <w:rsid w:val="00EF4BD5"/>
    <w:rsid w:val="00EF5279"/>
    <w:rsid w:val="00EF530E"/>
    <w:rsid w:val="00EF5549"/>
    <w:rsid w:val="00EF594A"/>
    <w:rsid w:val="00EF5A1A"/>
    <w:rsid w:val="00EF6315"/>
    <w:rsid w:val="00EF7449"/>
    <w:rsid w:val="00EF771D"/>
    <w:rsid w:val="00EF7BBE"/>
    <w:rsid w:val="00EF7BDC"/>
    <w:rsid w:val="00F01FE1"/>
    <w:rsid w:val="00F030BB"/>
    <w:rsid w:val="00F04143"/>
    <w:rsid w:val="00F055F3"/>
    <w:rsid w:val="00F064E6"/>
    <w:rsid w:val="00F074A5"/>
    <w:rsid w:val="00F07E6D"/>
    <w:rsid w:val="00F108EC"/>
    <w:rsid w:val="00F10EC9"/>
    <w:rsid w:val="00F11898"/>
    <w:rsid w:val="00F11D22"/>
    <w:rsid w:val="00F132B5"/>
    <w:rsid w:val="00F1407F"/>
    <w:rsid w:val="00F14413"/>
    <w:rsid w:val="00F150F8"/>
    <w:rsid w:val="00F15351"/>
    <w:rsid w:val="00F16D18"/>
    <w:rsid w:val="00F17FCB"/>
    <w:rsid w:val="00F21B45"/>
    <w:rsid w:val="00F22CAF"/>
    <w:rsid w:val="00F23B99"/>
    <w:rsid w:val="00F23BD8"/>
    <w:rsid w:val="00F26724"/>
    <w:rsid w:val="00F26804"/>
    <w:rsid w:val="00F26F02"/>
    <w:rsid w:val="00F27037"/>
    <w:rsid w:val="00F3021D"/>
    <w:rsid w:val="00F312C2"/>
    <w:rsid w:val="00F31402"/>
    <w:rsid w:val="00F321D4"/>
    <w:rsid w:val="00F32353"/>
    <w:rsid w:val="00F32F9D"/>
    <w:rsid w:val="00F332AE"/>
    <w:rsid w:val="00F33C75"/>
    <w:rsid w:val="00F3487D"/>
    <w:rsid w:val="00F35AE2"/>
    <w:rsid w:val="00F35F30"/>
    <w:rsid w:val="00F36082"/>
    <w:rsid w:val="00F3642D"/>
    <w:rsid w:val="00F36726"/>
    <w:rsid w:val="00F40545"/>
    <w:rsid w:val="00F407D6"/>
    <w:rsid w:val="00F42D2C"/>
    <w:rsid w:val="00F432C3"/>
    <w:rsid w:val="00F447D6"/>
    <w:rsid w:val="00F456E6"/>
    <w:rsid w:val="00F45B02"/>
    <w:rsid w:val="00F4647D"/>
    <w:rsid w:val="00F47906"/>
    <w:rsid w:val="00F50C60"/>
    <w:rsid w:val="00F521CA"/>
    <w:rsid w:val="00F53B89"/>
    <w:rsid w:val="00F566FE"/>
    <w:rsid w:val="00F57A14"/>
    <w:rsid w:val="00F57F6C"/>
    <w:rsid w:val="00F6177B"/>
    <w:rsid w:val="00F61A41"/>
    <w:rsid w:val="00F61B21"/>
    <w:rsid w:val="00F62B83"/>
    <w:rsid w:val="00F63420"/>
    <w:rsid w:val="00F63683"/>
    <w:rsid w:val="00F651AA"/>
    <w:rsid w:val="00F65341"/>
    <w:rsid w:val="00F65589"/>
    <w:rsid w:val="00F669D0"/>
    <w:rsid w:val="00F70B17"/>
    <w:rsid w:val="00F733AD"/>
    <w:rsid w:val="00F74B2C"/>
    <w:rsid w:val="00F7528B"/>
    <w:rsid w:val="00F75975"/>
    <w:rsid w:val="00F75AC0"/>
    <w:rsid w:val="00F75E0E"/>
    <w:rsid w:val="00F7615A"/>
    <w:rsid w:val="00F77894"/>
    <w:rsid w:val="00F81841"/>
    <w:rsid w:val="00F81D72"/>
    <w:rsid w:val="00F824FF"/>
    <w:rsid w:val="00F8292E"/>
    <w:rsid w:val="00F8347B"/>
    <w:rsid w:val="00F8567F"/>
    <w:rsid w:val="00F85A19"/>
    <w:rsid w:val="00F85C37"/>
    <w:rsid w:val="00F8657E"/>
    <w:rsid w:val="00F8685E"/>
    <w:rsid w:val="00F868EA"/>
    <w:rsid w:val="00F86F9C"/>
    <w:rsid w:val="00F87038"/>
    <w:rsid w:val="00F903FE"/>
    <w:rsid w:val="00F906A7"/>
    <w:rsid w:val="00F91970"/>
    <w:rsid w:val="00F92D4D"/>
    <w:rsid w:val="00F930F1"/>
    <w:rsid w:val="00F93BFF"/>
    <w:rsid w:val="00F942BC"/>
    <w:rsid w:val="00F95065"/>
    <w:rsid w:val="00F9509E"/>
    <w:rsid w:val="00F967D0"/>
    <w:rsid w:val="00F96CE4"/>
    <w:rsid w:val="00F978C7"/>
    <w:rsid w:val="00FA0935"/>
    <w:rsid w:val="00FA0AD9"/>
    <w:rsid w:val="00FA1346"/>
    <w:rsid w:val="00FA17EB"/>
    <w:rsid w:val="00FA5420"/>
    <w:rsid w:val="00FA549A"/>
    <w:rsid w:val="00FB0A9B"/>
    <w:rsid w:val="00FB1027"/>
    <w:rsid w:val="00FB2002"/>
    <w:rsid w:val="00FB225E"/>
    <w:rsid w:val="00FB271E"/>
    <w:rsid w:val="00FB27E1"/>
    <w:rsid w:val="00FB37EA"/>
    <w:rsid w:val="00FB4C83"/>
    <w:rsid w:val="00FB4F0E"/>
    <w:rsid w:val="00FB4F73"/>
    <w:rsid w:val="00FB63A4"/>
    <w:rsid w:val="00FB6828"/>
    <w:rsid w:val="00FB6905"/>
    <w:rsid w:val="00FB71F5"/>
    <w:rsid w:val="00FB78B1"/>
    <w:rsid w:val="00FB7B1F"/>
    <w:rsid w:val="00FC019F"/>
    <w:rsid w:val="00FC17F8"/>
    <w:rsid w:val="00FC1BBF"/>
    <w:rsid w:val="00FC2E4B"/>
    <w:rsid w:val="00FC3E48"/>
    <w:rsid w:val="00FC447F"/>
    <w:rsid w:val="00FC55E2"/>
    <w:rsid w:val="00FC597A"/>
    <w:rsid w:val="00FC78EB"/>
    <w:rsid w:val="00FD0658"/>
    <w:rsid w:val="00FD0CD7"/>
    <w:rsid w:val="00FD1D15"/>
    <w:rsid w:val="00FD2B38"/>
    <w:rsid w:val="00FD3568"/>
    <w:rsid w:val="00FD3937"/>
    <w:rsid w:val="00FD3F9F"/>
    <w:rsid w:val="00FD40B3"/>
    <w:rsid w:val="00FD55AF"/>
    <w:rsid w:val="00FD73F8"/>
    <w:rsid w:val="00FD7A6C"/>
    <w:rsid w:val="00FE1322"/>
    <w:rsid w:val="00FE18F3"/>
    <w:rsid w:val="00FE206D"/>
    <w:rsid w:val="00FE253B"/>
    <w:rsid w:val="00FE3D70"/>
    <w:rsid w:val="00FE3F4F"/>
    <w:rsid w:val="00FE4223"/>
    <w:rsid w:val="00FE4262"/>
    <w:rsid w:val="00FE531D"/>
    <w:rsid w:val="00FE5BFF"/>
    <w:rsid w:val="00FE6C0F"/>
    <w:rsid w:val="00FE783B"/>
    <w:rsid w:val="00FE7865"/>
    <w:rsid w:val="00FF01CB"/>
    <w:rsid w:val="00FF0777"/>
    <w:rsid w:val="00FF0865"/>
    <w:rsid w:val="00FF22A4"/>
    <w:rsid w:val="00FF2566"/>
    <w:rsid w:val="00FF28EF"/>
    <w:rsid w:val="00FF3337"/>
    <w:rsid w:val="00FF33A7"/>
    <w:rsid w:val="00FF352F"/>
    <w:rsid w:val="00FF511E"/>
    <w:rsid w:val="00FF6624"/>
    <w:rsid w:val="0125B9ED"/>
    <w:rsid w:val="0231B6E9"/>
    <w:rsid w:val="02B8E09B"/>
    <w:rsid w:val="02BEB703"/>
    <w:rsid w:val="03A683D2"/>
    <w:rsid w:val="040D68BE"/>
    <w:rsid w:val="0433518A"/>
    <w:rsid w:val="0540BC81"/>
    <w:rsid w:val="07006D7F"/>
    <w:rsid w:val="071B7E21"/>
    <w:rsid w:val="07E4A172"/>
    <w:rsid w:val="09F3A432"/>
    <w:rsid w:val="0DEB1498"/>
    <w:rsid w:val="0EC5E52B"/>
    <w:rsid w:val="101C4A7C"/>
    <w:rsid w:val="10421B2D"/>
    <w:rsid w:val="105EDFBE"/>
    <w:rsid w:val="10BCD8B4"/>
    <w:rsid w:val="11007BC9"/>
    <w:rsid w:val="113D93AD"/>
    <w:rsid w:val="11E5EAF1"/>
    <w:rsid w:val="128FC35E"/>
    <w:rsid w:val="12E0D920"/>
    <w:rsid w:val="13213B4C"/>
    <w:rsid w:val="149CF106"/>
    <w:rsid w:val="15D09E38"/>
    <w:rsid w:val="16EB1E7F"/>
    <w:rsid w:val="17863BEA"/>
    <w:rsid w:val="18CE6F66"/>
    <w:rsid w:val="1A21B770"/>
    <w:rsid w:val="1AD4EE31"/>
    <w:rsid w:val="1AF50AC1"/>
    <w:rsid w:val="1B2D7BBA"/>
    <w:rsid w:val="1B8939D4"/>
    <w:rsid w:val="1C0E25DE"/>
    <w:rsid w:val="1C484CDC"/>
    <w:rsid w:val="1D136A1B"/>
    <w:rsid w:val="1DC93EB3"/>
    <w:rsid w:val="1F543816"/>
    <w:rsid w:val="201F8E31"/>
    <w:rsid w:val="209396EA"/>
    <w:rsid w:val="2099330E"/>
    <w:rsid w:val="227C4218"/>
    <w:rsid w:val="23C6E741"/>
    <w:rsid w:val="24181279"/>
    <w:rsid w:val="24E9C7C4"/>
    <w:rsid w:val="25E40D3D"/>
    <w:rsid w:val="25EED094"/>
    <w:rsid w:val="2947E72A"/>
    <w:rsid w:val="2B1EC027"/>
    <w:rsid w:val="2C7500E9"/>
    <w:rsid w:val="2CB81094"/>
    <w:rsid w:val="2DE466BF"/>
    <w:rsid w:val="2EBBFAB4"/>
    <w:rsid w:val="2EE5644E"/>
    <w:rsid w:val="2F8564C2"/>
    <w:rsid w:val="31E27DCE"/>
    <w:rsid w:val="3284C4E8"/>
    <w:rsid w:val="3286587F"/>
    <w:rsid w:val="32A9CA3A"/>
    <w:rsid w:val="3351EFD6"/>
    <w:rsid w:val="33D3581D"/>
    <w:rsid w:val="34F97F78"/>
    <w:rsid w:val="3573BED7"/>
    <w:rsid w:val="35D455D9"/>
    <w:rsid w:val="35FA8407"/>
    <w:rsid w:val="36EBB5B2"/>
    <w:rsid w:val="391FB931"/>
    <w:rsid w:val="3C1A22A0"/>
    <w:rsid w:val="3D17DB30"/>
    <w:rsid w:val="3E070878"/>
    <w:rsid w:val="3EAFB31F"/>
    <w:rsid w:val="3F23C1E2"/>
    <w:rsid w:val="40FF600A"/>
    <w:rsid w:val="412FD5E2"/>
    <w:rsid w:val="4298B2E6"/>
    <w:rsid w:val="432B654D"/>
    <w:rsid w:val="4400B89B"/>
    <w:rsid w:val="44D3109F"/>
    <w:rsid w:val="450C6B80"/>
    <w:rsid w:val="45A106C8"/>
    <w:rsid w:val="45FA1C62"/>
    <w:rsid w:val="46A86B39"/>
    <w:rsid w:val="48FA06EE"/>
    <w:rsid w:val="4931BD24"/>
    <w:rsid w:val="496A6246"/>
    <w:rsid w:val="4B188A4F"/>
    <w:rsid w:val="4DBA9DDD"/>
    <w:rsid w:val="4F4AFFE4"/>
    <w:rsid w:val="51514B73"/>
    <w:rsid w:val="51C04130"/>
    <w:rsid w:val="53526585"/>
    <w:rsid w:val="5496C88A"/>
    <w:rsid w:val="57415440"/>
    <w:rsid w:val="598B1C7A"/>
    <w:rsid w:val="59C100D6"/>
    <w:rsid w:val="5B3D8741"/>
    <w:rsid w:val="5B508418"/>
    <w:rsid w:val="5DA5FB8E"/>
    <w:rsid w:val="5E089162"/>
    <w:rsid w:val="5E17AEE9"/>
    <w:rsid w:val="5F1D22BF"/>
    <w:rsid w:val="6091BD08"/>
    <w:rsid w:val="621CA7D6"/>
    <w:rsid w:val="6619C96A"/>
    <w:rsid w:val="66B37F2A"/>
    <w:rsid w:val="673BFCB3"/>
    <w:rsid w:val="69DCBF95"/>
    <w:rsid w:val="6A25D4B2"/>
    <w:rsid w:val="6A85DEFF"/>
    <w:rsid w:val="6D0D1A56"/>
    <w:rsid w:val="6D8DACAD"/>
    <w:rsid w:val="6F426BDA"/>
    <w:rsid w:val="6F9600EE"/>
    <w:rsid w:val="6F987D89"/>
    <w:rsid w:val="705ADBF2"/>
    <w:rsid w:val="706276F4"/>
    <w:rsid w:val="711821B2"/>
    <w:rsid w:val="71B5EABD"/>
    <w:rsid w:val="73F43C15"/>
    <w:rsid w:val="75B27E95"/>
    <w:rsid w:val="7684D8BF"/>
    <w:rsid w:val="76AA130F"/>
    <w:rsid w:val="79626082"/>
    <w:rsid w:val="7A099DA4"/>
    <w:rsid w:val="7CEDB77F"/>
    <w:rsid w:val="7DA4F1EC"/>
    <w:rsid w:val="7DC8A713"/>
    <w:rsid w:val="7E831E18"/>
    <w:rsid w:val="7EEA71C0"/>
    <w:rsid w:val="7F29949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ACF28"/>
  <w15:docId w15:val="{377F1239-B43A-4748-B3A5-F94D3329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411D"/>
    <w:pPr>
      <w:spacing w:before="120" w:after="120" w:line="276" w:lineRule="auto"/>
    </w:pPr>
    <w:rPr>
      <w:rFonts w:ascii="Arial" w:hAnsi="Arial"/>
      <w:color w:val="000000"/>
      <w:sz w:val="22"/>
      <w:lang w:val="en-AU" w:eastAsia="en-US"/>
    </w:rPr>
  </w:style>
  <w:style w:type="paragraph" w:styleId="Heading1">
    <w:name w:val="heading 1"/>
    <w:aliases w:val="Section Heading,Head1,Heading apps,Para,Mil Para 1,Num-Para,UR 1,DEFS &amp; INTERPS HEADING,Main Heading,h1,Heading 1(Report Only),h1 chapter heading,H1,H11,H12,H111,H13,H112,H14,H113,H15,H114,H16,H115,H17,H116,H18,H117,H19,H118,H110,H119,H120,R1"/>
    <w:basedOn w:val="Normal"/>
    <w:next w:val="Heading2"/>
    <w:link w:val="Heading1Char"/>
    <w:qFormat/>
    <w:rsid w:val="00B11D67"/>
    <w:pPr>
      <w:keepNext/>
      <w:numPr>
        <w:numId w:val="2"/>
      </w:numPr>
      <w:tabs>
        <w:tab w:val="left" w:pos="1848"/>
        <w:tab w:val="left" w:pos="2773"/>
        <w:tab w:val="left" w:pos="3697"/>
        <w:tab w:val="left" w:pos="4621"/>
        <w:tab w:val="left" w:pos="5545"/>
        <w:tab w:val="left" w:pos="6469"/>
        <w:tab w:val="left" w:pos="7394"/>
        <w:tab w:val="left" w:pos="8318"/>
        <w:tab w:val="right" w:pos="8930"/>
      </w:tabs>
      <w:spacing w:before="400"/>
      <w:outlineLvl w:val="0"/>
    </w:pPr>
    <w:rPr>
      <w:b/>
      <w:caps/>
      <w:kern w:val="28"/>
    </w:rPr>
  </w:style>
  <w:style w:type="paragraph" w:styleId="Heading2">
    <w:name w:val="heading 2"/>
    <w:basedOn w:val="Normal"/>
    <w:next w:val="PFNumLevel2"/>
    <w:link w:val="Heading2Char"/>
    <w:uiPriority w:val="9"/>
    <w:qFormat/>
    <w:rsid w:val="00B11D67"/>
    <w:pPr>
      <w:keepNext/>
      <w:tabs>
        <w:tab w:val="left" w:pos="1848"/>
        <w:tab w:val="left" w:pos="2773"/>
        <w:tab w:val="left" w:pos="3697"/>
        <w:tab w:val="left" w:pos="4621"/>
        <w:tab w:val="left" w:pos="5545"/>
        <w:tab w:val="left" w:pos="6469"/>
        <w:tab w:val="left" w:pos="7394"/>
        <w:tab w:val="left" w:pos="8318"/>
        <w:tab w:val="right" w:pos="8930"/>
      </w:tabs>
      <w:spacing w:after="0"/>
      <w:ind w:left="924"/>
      <w:outlineLvl w:val="1"/>
    </w:pPr>
    <w:rPr>
      <w:b/>
    </w:rPr>
  </w:style>
  <w:style w:type="paragraph" w:styleId="Heading3">
    <w:name w:val="heading 3"/>
    <w:basedOn w:val="Normal"/>
    <w:next w:val="Normal"/>
    <w:link w:val="Heading3Char"/>
    <w:qFormat/>
    <w:rsid w:val="00B11D67"/>
    <w:pPr>
      <w:keepNext/>
      <w:spacing w:line="240" w:lineRule="auto"/>
      <w:outlineLvl w:val="2"/>
    </w:pPr>
    <w:rPr>
      <w:b/>
    </w:rPr>
  </w:style>
  <w:style w:type="paragraph" w:styleId="Heading4">
    <w:name w:val="heading 4"/>
    <w:basedOn w:val="Normal"/>
    <w:next w:val="Normal"/>
    <w:link w:val="Heading4Char"/>
    <w:uiPriority w:val="9"/>
    <w:qFormat/>
    <w:rsid w:val="00B11D67"/>
    <w:pPr>
      <w:keepNext/>
      <w:spacing w:line="360" w:lineRule="auto"/>
      <w:outlineLvl w:val="3"/>
    </w:pPr>
    <w:rPr>
      <w:b/>
      <w:i/>
    </w:rPr>
  </w:style>
  <w:style w:type="paragraph" w:styleId="Heading5">
    <w:name w:val="heading 5"/>
    <w:basedOn w:val="Normal"/>
    <w:next w:val="Normal"/>
    <w:link w:val="Heading5Char"/>
    <w:qFormat/>
    <w:rsid w:val="00B11D67"/>
    <w:pPr>
      <w:outlineLvl w:val="4"/>
    </w:pPr>
  </w:style>
  <w:style w:type="paragraph" w:styleId="Heading6">
    <w:name w:val="heading 6"/>
    <w:basedOn w:val="Normal"/>
    <w:next w:val="Normal"/>
    <w:link w:val="Heading6Char"/>
    <w:qFormat/>
    <w:rsid w:val="00B11D67"/>
    <w:pPr>
      <w:outlineLvl w:val="5"/>
    </w:pPr>
  </w:style>
  <w:style w:type="paragraph" w:styleId="Heading7">
    <w:name w:val="heading 7"/>
    <w:basedOn w:val="Normal"/>
    <w:next w:val="Normal"/>
    <w:link w:val="Heading7Char"/>
    <w:qFormat/>
    <w:rsid w:val="00B11D67"/>
    <w:pPr>
      <w:outlineLvl w:val="6"/>
    </w:pPr>
  </w:style>
  <w:style w:type="paragraph" w:styleId="Heading8">
    <w:name w:val="heading 8"/>
    <w:basedOn w:val="HeadingA"/>
    <w:next w:val="Normal"/>
    <w:link w:val="Heading8Char"/>
    <w:qFormat/>
    <w:rsid w:val="00B11D67"/>
    <w:pPr>
      <w:spacing w:before="120"/>
      <w:outlineLvl w:val="7"/>
    </w:pPr>
    <w:rPr>
      <w:caps w:val="0"/>
    </w:rPr>
  </w:style>
  <w:style w:type="paragraph" w:styleId="Heading9">
    <w:name w:val="heading 9"/>
    <w:basedOn w:val="HeadingA"/>
    <w:next w:val="Normal"/>
    <w:link w:val="Heading9Char"/>
    <w:qFormat/>
    <w:rsid w:val="00B11D67"/>
    <w:pPr>
      <w:pageBreakBefore/>
      <w:tabs>
        <w:tab w:val="right" w:pos="8789"/>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FNumLevel2">
    <w:name w:val="PF (Num) Level 2"/>
    <w:basedOn w:val="Normal"/>
    <w:rsid w:val="00B11D67"/>
    <w:pPr>
      <w:numPr>
        <w:ilvl w:val="1"/>
        <w:numId w:val="2"/>
      </w:numPr>
      <w:tabs>
        <w:tab w:val="left" w:pos="2773"/>
        <w:tab w:val="left" w:pos="3697"/>
        <w:tab w:val="left" w:pos="4621"/>
        <w:tab w:val="left" w:pos="5545"/>
        <w:tab w:val="left" w:pos="6469"/>
        <w:tab w:val="left" w:pos="7394"/>
        <w:tab w:val="left" w:pos="8318"/>
        <w:tab w:val="right" w:pos="8930"/>
      </w:tabs>
    </w:pPr>
  </w:style>
  <w:style w:type="paragraph" w:customStyle="1" w:styleId="HeadingA">
    <w:name w:val="Heading A"/>
    <w:basedOn w:val="Heading1"/>
    <w:next w:val="Normal"/>
    <w:link w:val="HeadingAChar"/>
    <w:rsid w:val="00B11D67"/>
    <w:pPr>
      <w:numPr>
        <w:numId w:val="0"/>
      </w:numPr>
    </w:pPr>
  </w:style>
  <w:style w:type="paragraph" w:customStyle="1" w:styleId="PFLevel2">
    <w:name w:val="PF Level 2"/>
    <w:basedOn w:val="PFLevel1"/>
    <w:rsid w:val="00B11D67"/>
    <w:pPr>
      <w:ind w:left="1848"/>
    </w:pPr>
  </w:style>
  <w:style w:type="paragraph" w:customStyle="1" w:styleId="PFLevel1">
    <w:name w:val="PF Level 1"/>
    <w:basedOn w:val="Normal"/>
    <w:rsid w:val="00B11D67"/>
    <w:pPr>
      <w:ind w:left="924"/>
    </w:pPr>
  </w:style>
  <w:style w:type="paragraph" w:customStyle="1" w:styleId="PFNormal">
    <w:name w:val="PF Normal"/>
    <w:basedOn w:val="Normal"/>
    <w:next w:val="Normal"/>
    <w:rsid w:val="00B11D67"/>
    <w:pPr>
      <w:spacing w:before="400"/>
    </w:pPr>
  </w:style>
  <w:style w:type="paragraph" w:customStyle="1" w:styleId="PFLevel3">
    <w:name w:val="PF Level 3"/>
    <w:basedOn w:val="PFLevel2"/>
    <w:rsid w:val="00B11D67"/>
    <w:pPr>
      <w:ind w:left="2773"/>
    </w:pPr>
  </w:style>
  <w:style w:type="paragraph" w:customStyle="1" w:styleId="PFLevel4">
    <w:name w:val="PF Level 4"/>
    <w:basedOn w:val="PFLevel3"/>
    <w:rsid w:val="00B11D67"/>
    <w:pPr>
      <w:ind w:left="3697"/>
    </w:pPr>
  </w:style>
  <w:style w:type="paragraph" w:customStyle="1" w:styleId="PFLevel5">
    <w:name w:val="PF Level 5"/>
    <w:basedOn w:val="PFLevel4"/>
    <w:rsid w:val="00B11D67"/>
    <w:pPr>
      <w:ind w:left="4621"/>
    </w:pPr>
  </w:style>
  <w:style w:type="paragraph" w:customStyle="1" w:styleId="PhillipsFox">
    <w:name w:val="Phillips Fox"/>
    <w:basedOn w:val="Normal"/>
    <w:rsid w:val="00B11D67"/>
  </w:style>
  <w:style w:type="paragraph" w:styleId="Footer">
    <w:name w:val="footer"/>
    <w:basedOn w:val="Normal"/>
    <w:link w:val="FooterChar"/>
    <w:uiPriority w:val="99"/>
    <w:rsid w:val="00B11D67"/>
    <w:pPr>
      <w:spacing w:line="240" w:lineRule="auto"/>
    </w:pPr>
    <w:rPr>
      <w:sz w:val="18"/>
    </w:rPr>
  </w:style>
  <w:style w:type="paragraph" w:styleId="Header">
    <w:name w:val="header"/>
    <w:basedOn w:val="Normal"/>
    <w:link w:val="HeaderChar"/>
    <w:uiPriority w:val="99"/>
    <w:rsid w:val="00B11D67"/>
  </w:style>
  <w:style w:type="paragraph" w:customStyle="1" w:styleId="PFBulletMargin">
    <w:name w:val="PF Bullet Margin"/>
    <w:basedOn w:val="Normal"/>
    <w:rsid w:val="00B11D67"/>
    <w:pPr>
      <w:numPr>
        <w:numId w:val="1"/>
      </w:numPr>
    </w:pPr>
  </w:style>
  <w:style w:type="paragraph" w:customStyle="1" w:styleId="PFBulletLevel1">
    <w:name w:val="PF Bullet Level 1"/>
    <w:basedOn w:val="Normal"/>
    <w:rsid w:val="00B11D67"/>
    <w:pPr>
      <w:numPr>
        <w:ilvl w:val="1"/>
        <w:numId w:val="1"/>
      </w:numPr>
    </w:pPr>
  </w:style>
  <w:style w:type="paragraph" w:customStyle="1" w:styleId="PFBulletLevel2">
    <w:name w:val="PF Bullet Level 2"/>
    <w:basedOn w:val="Normal"/>
    <w:rsid w:val="00B11D67"/>
    <w:pPr>
      <w:numPr>
        <w:ilvl w:val="2"/>
        <w:numId w:val="1"/>
      </w:numPr>
    </w:pPr>
  </w:style>
  <w:style w:type="paragraph" w:customStyle="1" w:styleId="PFBulletLevel3">
    <w:name w:val="PF Bullet Level 3"/>
    <w:basedOn w:val="Normal"/>
    <w:rsid w:val="00B11D67"/>
    <w:pPr>
      <w:numPr>
        <w:ilvl w:val="3"/>
        <w:numId w:val="1"/>
      </w:numPr>
    </w:pPr>
  </w:style>
  <w:style w:type="paragraph" w:customStyle="1" w:styleId="PFQuotes">
    <w:name w:val="PF Quotes"/>
    <w:basedOn w:val="Normal"/>
    <w:rsid w:val="00B11D67"/>
    <w:pPr>
      <w:spacing w:before="60" w:after="60" w:line="240" w:lineRule="auto"/>
      <w:ind w:left="1848" w:right="924"/>
      <w:jc w:val="both"/>
    </w:pPr>
    <w:rPr>
      <w:snapToGrid w:val="0"/>
      <w:color w:val="auto"/>
      <w:sz w:val="20"/>
    </w:rPr>
  </w:style>
  <w:style w:type="character" w:styleId="FollowedHyperlink">
    <w:name w:val="FollowedHyperlink"/>
    <w:rsid w:val="00B11D67"/>
    <w:rPr>
      <w:color w:val="800080"/>
      <w:u w:val="none"/>
    </w:rPr>
  </w:style>
  <w:style w:type="paragraph" w:customStyle="1" w:styleId="SealingClauses">
    <w:name w:val="Sealing Clauses"/>
    <w:basedOn w:val="Normal"/>
    <w:rsid w:val="00B11D67"/>
  </w:style>
  <w:style w:type="paragraph" w:customStyle="1" w:styleId="SigningOff">
    <w:name w:val="Signing Off"/>
    <w:basedOn w:val="Normal"/>
    <w:rsid w:val="00B11D67"/>
  </w:style>
  <w:style w:type="paragraph" w:styleId="TOC1">
    <w:name w:val="toc 1"/>
    <w:basedOn w:val="Normal"/>
    <w:next w:val="Normal"/>
    <w:link w:val="TOC1Char"/>
    <w:uiPriority w:val="39"/>
    <w:rsid w:val="00B11D67"/>
    <w:pPr>
      <w:tabs>
        <w:tab w:val="left" w:pos="567"/>
        <w:tab w:val="right" w:leader="dot" w:pos="8930"/>
      </w:tabs>
      <w:spacing w:after="0"/>
      <w:ind w:right="567"/>
    </w:pPr>
    <w:rPr>
      <w:b/>
      <w:caps/>
      <w:noProof/>
    </w:rPr>
  </w:style>
  <w:style w:type="paragraph" w:styleId="TOC2">
    <w:name w:val="toc 2"/>
    <w:basedOn w:val="Normal"/>
    <w:next w:val="Normal"/>
    <w:uiPriority w:val="39"/>
    <w:rsid w:val="00B11D67"/>
    <w:pPr>
      <w:tabs>
        <w:tab w:val="right" w:leader="dot" w:pos="8930"/>
      </w:tabs>
      <w:spacing w:before="0" w:after="0"/>
      <w:ind w:left="567" w:right="567"/>
    </w:pPr>
    <w:rPr>
      <w:noProof/>
    </w:rPr>
  </w:style>
  <w:style w:type="paragraph" w:styleId="TOC3">
    <w:name w:val="toc 3"/>
    <w:basedOn w:val="Normal"/>
    <w:next w:val="Normal"/>
    <w:uiPriority w:val="39"/>
    <w:rsid w:val="00B11D67"/>
    <w:pPr>
      <w:ind w:left="482"/>
    </w:pPr>
  </w:style>
  <w:style w:type="paragraph" w:customStyle="1" w:styleId="PFNumLevel3">
    <w:name w:val="PF (Num) Level 3"/>
    <w:basedOn w:val="Normal"/>
    <w:rsid w:val="00B11D67"/>
    <w:pPr>
      <w:numPr>
        <w:ilvl w:val="2"/>
        <w:numId w:val="2"/>
      </w:numPr>
      <w:tabs>
        <w:tab w:val="left" w:pos="3697"/>
        <w:tab w:val="left" w:pos="4621"/>
        <w:tab w:val="left" w:pos="5545"/>
        <w:tab w:val="left" w:pos="6469"/>
        <w:tab w:val="left" w:pos="7394"/>
        <w:tab w:val="left" w:pos="8318"/>
        <w:tab w:val="right" w:pos="8930"/>
      </w:tabs>
    </w:pPr>
  </w:style>
  <w:style w:type="paragraph" w:customStyle="1" w:styleId="PFNumLevel4">
    <w:name w:val="PF (Num) Level 4"/>
    <w:basedOn w:val="Normal"/>
    <w:rsid w:val="00B11D67"/>
    <w:pPr>
      <w:numPr>
        <w:ilvl w:val="3"/>
        <w:numId w:val="2"/>
      </w:numPr>
    </w:pPr>
  </w:style>
  <w:style w:type="paragraph" w:customStyle="1" w:styleId="SealingClausesMiscellaneous">
    <w:name w:val="Sealing Clauses (Miscellaneous)"/>
    <w:basedOn w:val="Normal"/>
    <w:rsid w:val="00B11D67"/>
  </w:style>
  <w:style w:type="paragraph" w:customStyle="1" w:styleId="PFOperativeProvisions">
    <w:name w:val="PF Operative Provisions"/>
    <w:basedOn w:val="HeadingA"/>
    <w:rsid w:val="00B11D67"/>
  </w:style>
  <w:style w:type="paragraph" w:customStyle="1" w:styleId="PFBackground">
    <w:name w:val="PF Background"/>
    <w:basedOn w:val="HeadingA"/>
    <w:next w:val="Normal"/>
    <w:rsid w:val="00B11D67"/>
  </w:style>
  <w:style w:type="table" w:styleId="TableGrid">
    <w:name w:val="Table Grid"/>
    <w:basedOn w:val="TableNormal"/>
    <w:rsid w:val="00B11D67"/>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NumLevel5">
    <w:name w:val="PF (Num) Level 5"/>
    <w:basedOn w:val="Normal"/>
    <w:rsid w:val="00B11D67"/>
    <w:pPr>
      <w:numPr>
        <w:ilvl w:val="4"/>
        <w:numId w:val="2"/>
      </w:numPr>
    </w:pPr>
  </w:style>
  <w:style w:type="paragraph" w:customStyle="1" w:styleId="PFFrontPageAddress">
    <w:name w:val="PF Front Page Address"/>
    <w:basedOn w:val="Normal"/>
    <w:rsid w:val="00B11D67"/>
    <w:pPr>
      <w:jc w:val="center"/>
    </w:pPr>
  </w:style>
  <w:style w:type="paragraph" w:customStyle="1" w:styleId="Draft">
    <w:name w:val="Draft"/>
    <w:basedOn w:val="Normal"/>
    <w:rsid w:val="00B11D67"/>
    <w:pPr>
      <w:shd w:val="pct25" w:color="000000" w:fill="FFFFFF"/>
    </w:pPr>
    <w:rPr>
      <w:b/>
      <w:sz w:val="32"/>
    </w:rPr>
  </w:style>
  <w:style w:type="paragraph" w:customStyle="1" w:styleId="DraftDate">
    <w:name w:val="DraftDate"/>
    <w:basedOn w:val="Normal"/>
    <w:rsid w:val="00B11D67"/>
    <w:pPr>
      <w:shd w:val="pct25" w:color="000000" w:fill="FFFFFF"/>
    </w:pPr>
    <w:rPr>
      <w:noProof/>
      <w:sz w:val="28"/>
    </w:rPr>
  </w:style>
  <w:style w:type="character" w:styleId="Hyperlink">
    <w:name w:val="Hyperlink"/>
    <w:uiPriority w:val="99"/>
    <w:rsid w:val="00B11D67"/>
    <w:rPr>
      <w:color w:val="0000FF"/>
      <w:u w:val="none"/>
    </w:rPr>
  </w:style>
  <w:style w:type="paragraph" w:customStyle="1" w:styleId="PFCoverPage">
    <w:name w:val="PFCoverPage"/>
    <w:basedOn w:val="Normal"/>
    <w:rsid w:val="00B11D67"/>
    <w:pPr>
      <w:tabs>
        <w:tab w:val="left" w:pos="7938"/>
      </w:tabs>
      <w:jc w:val="center"/>
    </w:pPr>
    <w:rPr>
      <w:b/>
      <w:caps/>
      <w:sz w:val="28"/>
    </w:rPr>
  </w:style>
  <w:style w:type="paragraph" w:customStyle="1" w:styleId="PFSingleSpacing">
    <w:name w:val="PF Single Spacing"/>
    <w:basedOn w:val="Normal"/>
    <w:rsid w:val="00B11D67"/>
    <w:pPr>
      <w:spacing w:line="240" w:lineRule="auto"/>
    </w:pPr>
    <w:rPr>
      <w:snapToGrid w:val="0"/>
      <w:color w:val="auto"/>
    </w:rPr>
  </w:style>
  <w:style w:type="paragraph" w:customStyle="1" w:styleId="PFDashLevel1">
    <w:name w:val="PF Dash Level 1"/>
    <w:basedOn w:val="Normal"/>
    <w:rsid w:val="00B11D67"/>
    <w:pPr>
      <w:numPr>
        <w:numId w:val="3"/>
      </w:numPr>
    </w:pPr>
    <w:rPr>
      <w:snapToGrid w:val="0"/>
      <w:color w:val="auto"/>
    </w:rPr>
  </w:style>
  <w:style w:type="paragraph" w:customStyle="1" w:styleId="PFDashLevel2">
    <w:name w:val="PF Dash Level 2"/>
    <w:basedOn w:val="Normal"/>
    <w:rsid w:val="00B11D67"/>
    <w:pPr>
      <w:numPr>
        <w:numId w:val="4"/>
      </w:numPr>
    </w:pPr>
    <w:rPr>
      <w:snapToGrid w:val="0"/>
      <w:color w:val="auto"/>
    </w:rPr>
  </w:style>
  <w:style w:type="paragraph" w:customStyle="1" w:styleId="PFDashLevel3">
    <w:name w:val="PF Dash Level 3"/>
    <w:basedOn w:val="Normal"/>
    <w:rsid w:val="00B11D67"/>
    <w:pPr>
      <w:numPr>
        <w:numId w:val="6"/>
      </w:numPr>
    </w:pPr>
    <w:rPr>
      <w:snapToGrid w:val="0"/>
      <w:color w:val="auto"/>
    </w:rPr>
  </w:style>
  <w:style w:type="paragraph" w:customStyle="1" w:styleId="PFDashMargin">
    <w:name w:val="PF Dash Margin"/>
    <w:basedOn w:val="Normal"/>
    <w:rsid w:val="00B11D67"/>
    <w:pPr>
      <w:numPr>
        <w:numId w:val="5"/>
      </w:numPr>
    </w:pPr>
    <w:rPr>
      <w:snapToGrid w:val="0"/>
      <w:color w:val="auto"/>
    </w:rPr>
  </w:style>
  <w:style w:type="paragraph" w:styleId="TOC4">
    <w:name w:val="toc 4"/>
    <w:basedOn w:val="Normal"/>
    <w:next w:val="Normal"/>
    <w:autoRedefine/>
    <w:uiPriority w:val="39"/>
    <w:rsid w:val="00B11D67"/>
    <w:pPr>
      <w:ind w:left="567" w:right="907"/>
    </w:pPr>
  </w:style>
  <w:style w:type="paragraph" w:styleId="TOC5">
    <w:name w:val="toc 5"/>
    <w:basedOn w:val="Normal"/>
    <w:next w:val="Normal"/>
    <w:autoRedefine/>
    <w:uiPriority w:val="39"/>
    <w:rsid w:val="00B11D67"/>
    <w:pPr>
      <w:ind w:left="567" w:right="907"/>
    </w:pPr>
  </w:style>
  <w:style w:type="paragraph" w:styleId="TOC6">
    <w:name w:val="toc 6"/>
    <w:basedOn w:val="Normal"/>
    <w:next w:val="Normal"/>
    <w:autoRedefine/>
    <w:uiPriority w:val="39"/>
    <w:rsid w:val="00B11D67"/>
    <w:pPr>
      <w:ind w:left="567" w:right="907"/>
    </w:pPr>
  </w:style>
  <w:style w:type="paragraph" w:styleId="TOC7">
    <w:name w:val="toc 7"/>
    <w:basedOn w:val="Normal"/>
    <w:next w:val="Normal"/>
    <w:autoRedefine/>
    <w:uiPriority w:val="39"/>
    <w:rsid w:val="00B11D67"/>
    <w:pPr>
      <w:tabs>
        <w:tab w:val="right" w:pos="9000"/>
      </w:tabs>
      <w:ind w:left="567" w:right="907"/>
    </w:pPr>
  </w:style>
  <w:style w:type="paragraph" w:styleId="TOC8">
    <w:name w:val="toc 8"/>
    <w:basedOn w:val="Normal"/>
    <w:next w:val="Normal"/>
    <w:autoRedefine/>
    <w:uiPriority w:val="39"/>
    <w:rsid w:val="00B11D67"/>
    <w:pPr>
      <w:ind w:left="567" w:right="907"/>
    </w:pPr>
  </w:style>
  <w:style w:type="paragraph" w:styleId="TOC9">
    <w:name w:val="toc 9"/>
    <w:basedOn w:val="Normal"/>
    <w:next w:val="Normal"/>
    <w:autoRedefine/>
    <w:uiPriority w:val="39"/>
    <w:rsid w:val="00B11D67"/>
    <w:pPr>
      <w:tabs>
        <w:tab w:val="right" w:pos="9000"/>
      </w:tabs>
      <w:ind w:left="567" w:right="907"/>
    </w:pPr>
  </w:style>
  <w:style w:type="character" w:styleId="PageNumber">
    <w:name w:val="page number"/>
    <w:rsid w:val="00B11D67"/>
    <w:rPr>
      <w:rFonts w:ascii="Times New Roman" w:hAnsi="Times New Roman"/>
      <w:sz w:val="18"/>
    </w:rPr>
  </w:style>
  <w:style w:type="paragraph" w:customStyle="1" w:styleId="DateTimeStamp1">
    <w:name w:val="DateTimeStamp1"/>
    <w:rsid w:val="00B11D67"/>
    <w:pPr>
      <w:tabs>
        <w:tab w:val="center" w:pos="4153"/>
        <w:tab w:val="right" w:pos="8306"/>
      </w:tabs>
    </w:pPr>
    <w:rPr>
      <w:sz w:val="18"/>
      <w:lang w:val="en-GB" w:eastAsia="en-US"/>
    </w:rPr>
  </w:style>
  <w:style w:type="paragraph" w:customStyle="1" w:styleId="ScheduleTOC">
    <w:name w:val="ScheduleTOC"/>
    <w:rsid w:val="00B11D67"/>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olor w:val="000000"/>
      <w:sz w:val="21"/>
      <w:lang w:val="en-AU" w:eastAsia="en-US"/>
    </w:rPr>
  </w:style>
  <w:style w:type="paragraph" w:customStyle="1" w:styleId="PFBackgroundNum">
    <w:name w:val="PF Background (Num)"/>
    <w:basedOn w:val="Normal"/>
    <w:rsid w:val="00B11D67"/>
    <w:pPr>
      <w:numPr>
        <w:numId w:val="10"/>
      </w:numPr>
    </w:pPr>
  </w:style>
  <w:style w:type="character" w:customStyle="1" w:styleId="HeadingAChar">
    <w:name w:val="Heading A Char"/>
    <w:link w:val="HeadingA"/>
    <w:rsid w:val="00336D64"/>
    <w:rPr>
      <w:b/>
      <w:caps/>
      <w:color w:val="000000"/>
      <w:kern w:val="28"/>
      <w:sz w:val="22"/>
      <w:lang w:val="en-AU" w:eastAsia="en-US"/>
    </w:rPr>
  </w:style>
  <w:style w:type="paragraph" w:customStyle="1" w:styleId="PFSignatures-DeedNZ">
    <w:name w:val="PF Signatures - Deed (NZ)"/>
    <w:basedOn w:val="Normal"/>
    <w:rsid w:val="00336D64"/>
    <w:pPr>
      <w:keepNext/>
      <w:spacing w:before="400" w:after="0"/>
    </w:pPr>
    <w:rPr>
      <w:rFonts w:cs="Arial"/>
      <w:color w:val="auto"/>
      <w:szCs w:val="24"/>
      <w:lang w:val="en-US"/>
    </w:rPr>
  </w:style>
  <w:style w:type="character" w:styleId="Strong">
    <w:name w:val="Strong"/>
    <w:qFormat/>
    <w:rsid w:val="00201338"/>
    <w:rPr>
      <w:b/>
      <w:bCs/>
    </w:rPr>
  </w:style>
  <w:style w:type="paragraph" w:customStyle="1" w:styleId="PFNumLevel6">
    <w:name w:val="PF (Num) Level 6"/>
    <w:basedOn w:val="PFNumLevel4"/>
    <w:rsid w:val="00B11D67"/>
    <w:pPr>
      <w:numPr>
        <w:ilvl w:val="5"/>
      </w:numPr>
    </w:pPr>
  </w:style>
  <w:style w:type="paragraph" w:customStyle="1" w:styleId="Heading1A">
    <w:name w:val="Heading 1A"/>
    <w:basedOn w:val="Heading1"/>
    <w:next w:val="Normal"/>
    <w:rsid w:val="00B11D67"/>
    <w:pPr>
      <w:numPr>
        <w:numId w:val="8"/>
      </w:numPr>
    </w:pPr>
  </w:style>
  <w:style w:type="character" w:customStyle="1" w:styleId="Heading2Char">
    <w:name w:val="Heading 2 Char"/>
    <w:link w:val="Heading2"/>
    <w:uiPriority w:val="9"/>
    <w:rsid w:val="00B11D67"/>
    <w:rPr>
      <w:b/>
      <w:color w:val="000000"/>
      <w:sz w:val="22"/>
      <w:lang w:val="en-AU" w:eastAsia="en-US"/>
    </w:rPr>
  </w:style>
  <w:style w:type="paragraph" w:customStyle="1" w:styleId="Item">
    <w:name w:val="Item"/>
    <w:basedOn w:val="Normal"/>
    <w:rsid w:val="007F229E"/>
    <w:pPr>
      <w:numPr>
        <w:numId w:val="7"/>
      </w:numPr>
      <w:tabs>
        <w:tab w:val="left" w:pos="1848"/>
        <w:tab w:val="left" w:pos="2772"/>
        <w:tab w:val="left" w:pos="3696"/>
        <w:tab w:val="left" w:pos="4620"/>
        <w:tab w:val="left" w:pos="5545"/>
        <w:tab w:val="left" w:pos="6469"/>
        <w:tab w:val="left" w:pos="7393"/>
        <w:tab w:val="left" w:pos="8317"/>
        <w:tab w:val="right" w:pos="8787"/>
      </w:tabs>
    </w:pPr>
  </w:style>
  <w:style w:type="paragraph" w:customStyle="1" w:styleId="CoverPageParties">
    <w:name w:val="CoverPageParties"/>
    <w:basedOn w:val="PFNormal"/>
    <w:qFormat/>
    <w:rsid w:val="009E5938"/>
    <w:pPr>
      <w:spacing w:before="0" w:after="0"/>
      <w:jc w:val="right"/>
    </w:pPr>
    <w:rPr>
      <w:sz w:val="28"/>
    </w:rPr>
  </w:style>
  <w:style w:type="character" w:customStyle="1" w:styleId="HeaderChar">
    <w:name w:val="Header Char"/>
    <w:link w:val="Header"/>
    <w:uiPriority w:val="99"/>
    <w:rsid w:val="00B11D67"/>
    <w:rPr>
      <w:color w:val="000000"/>
      <w:sz w:val="22"/>
      <w:lang w:val="en-AU" w:eastAsia="en-US"/>
    </w:rPr>
  </w:style>
  <w:style w:type="character" w:customStyle="1" w:styleId="Heading1Char">
    <w:name w:val="Heading 1 Char"/>
    <w:aliases w:val="Section Heading Char,Head1 Char,Heading apps Char,Para Char,Mil Para 1 Char,Num-Para Char,UR 1 Char,DEFS &amp; INTERPS HEADING Char,Main Heading Char,h1 Char,Heading 1(Report Only) Char,h1 chapter heading Char,H1 Char,H11 Char,H12 Char"/>
    <w:link w:val="Heading1"/>
    <w:rsid w:val="00B11D67"/>
    <w:rPr>
      <w:rFonts w:ascii="Arial" w:hAnsi="Arial"/>
      <w:b/>
      <w:caps/>
      <w:color w:val="000000"/>
      <w:kern w:val="28"/>
      <w:sz w:val="22"/>
      <w:lang w:val="en-AU" w:eastAsia="en-US"/>
    </w:rPr>
  </w:style>
  <w:style w:type="paragraph" w:customStyle="1" w:styleId="Heading2A">
    <w:name w:val="Heading 2A"/>
    <w:basedOn w:val="Heading2"/>
    <w:next w:val="Normal"/>
    <w:rsid w:val="00B11D67"/>
  </w:style>
  <w:style w:type="character" w:customStyle="1" w:styleId="Heading3Char">
    <w:name w:val="Heading 3 Char"/>
    <w:link w:val="Heading3"/>
    <w:rsid w:val="00B11D67"/>
    <w:rPr>
      <w:b/>
      <w:color w:val="000000"/>
      <w:sz w:val="22"/>
      <w:lang w:val="en-AU" w:eastAsia="en-US"/>
    </w:rPr>
  </w:style>
  <w:style w:type="character" w:customStyle="1" w:styleId="Heading4Char">
    <w:name w:val="Heading 4 Char"/>
    <w:link w:val="Heading4"/>
    <w:uiPriority w:val="9"/>
    <w:rsid w:val="00B11D67"/>
    <w:rPr>
      <w:b/>
      <w:i/>
      <w:color w:val="000000"/>
      <w:sz w:val="22"/>
      <w:lang w:val="en-AU" w:eastAsia="en-US"/>
    </w:rPr>
  </w:style>
  <w:style w:type="character" w:customStyle="1" w:styleId="Heading5Char">
    <w:name w:val="Heading 5 Char"/>
    <w:link w:val="Heading5"/>
    <w:rsid w:val="00B11D67"/>
    <w:rPr>
      <w:color w:val="000000"/>
      <w:sz w:val="22"/>
      <w:lang w:val="en-AU" w:eastAsia="en-US"/>
    </w:rPr>
  </w:style>
  <w:style w:type="character" w:customStyle="1" w:styleId="Heading6Char">
    <w:name w:val="Heading 6 Char"/>
    <w:link w:val="Heading6"/>
    <w:rsid w:val="00B11D67"/>
    <w:rPr>
      <w:color w:val="000000"/>
      <w:sz w:val="22"/>
      <w:lang w:val="en-AU" w:eastAsia="en-US"/>
    </w:rPr>
  </w:style>
  <w:style w:type="character" w:customStyle="1" w:styleId="Heading7Char">
    <w:name w:val="Heading 7 Char"/>
    <w:link w:val="Heading7"/>
    <w:rsid w:val="00B11D67"/>
    <w:rPr>
      <w:color w:val="000000"/>
      <w:sz w:val="22"/>
      <w:lang w:val="en-AU" w:eastAsia="en-US"/>
    </w:rPr>
  </w:style>
  <w:style w:type="character" w:customStyle="1" w:styleId="Heading8Char">
    <w:name w:val="Heading 8 Char"/>
    <w:link w:val="Heading8"/>
    <w:rsid w:val="00B11D67"/>
    <w:rPr>
      <w:b/>
      <w:color w:val="000000"/>
      <w:kern w:val="28"/>
      <w:sz w:val="22"/>
      <w:lang w:val="en-AU" w:eastAsia="en-US"/>
    </w:rPr>
  </w:style>
  <w:style w:type="character" w:customStyle="1" w:styleId="Heading9Char">
    <w:name w:val="Heading 9 Char"/>
    <w:link w:val="Heading9"/>
    <w:rsid w:val="00B11D67"/>
    <w:rPr>
      <w:b/>
      <w:caps/>
      <w:color w:val="000000"/>
      <w:kern w:val="28"/>
      <w:sz w:val="22"/>
      <w:lang w:val="en-AU" w:eastAsia="en-US"/>
    </w:rPr>
  </w:style>
  <w:style w:type="paragraph" w:customStyle="1" w:styleId="PFParaNumLevel1">
    <w:name w:val="PF (ParaNum) Level 1"/>
    <w:basedOn w:val="Normal"/>
    <w:rsid w:val="00B11D67"/>
    <w:pPr>
      <w:numPr>
        <w:numId w:val="9"/>
      </w:numPr>
    </w:pPr>
  </w:style>
  <w:style w:type="paragraph" w:customStyle="1" w:styleId="PFParaNumLevel2">
    <w:name w:val="PF (ParaNum) Level 2"/>
    <w:basedOn w:val="Normal"/>
    <w:rsid w:val="00B11D67"/>
    <w:pPr>
      <w:numPr>
        <w:ilvl w:val="1"/>
        <w:numId w:val="9"/>
      </w:numPr>
    </w:pPr>
  </w:style>
  <w:style w:type="paragraph" w:customStyle="1" w:styleId="PFParaNumLevel3">
    <w:name w:val="PF (ParaNum) Level 3"/>
    <w:basedOn w:val="Normal"/>
    <w:rsid w:val="00B11D67"/>
    <w:pPr>
      <w:numPr>
        <w:ilvl w:val="2"/>
        <w:numId w:val="9"/>
      </w:numPr>
    </w:pPr>
  </w:style>
  <w:style w:type="paragraph" w:customStyle="1" w:styleId="PFParaNumLevel4">
    <w:name w:val="PF (ParaNum) Level 4"/>
    <w:basedOn w:val="Normal"/>
    <w:rsid w:val="00B11D67"/>
    <w:pPr>
      <w:numPr>
        <w:ilvl w:val="3"/>
        <w:numId w:val="9"/>
      </w:numPr>
    </w:pPr>
  </w:style>
  <w:style w:type="paragraph" w:customStyle="1" w:styleId="PFParaNumLevel5">
    <w:name w:val="PF (ParaNum) Level 5"/>
    <w:basedOn w:val="Normal"/>
    <w:rsid w:val="00B11D67"/>
    <w:pPr>
      <w:numPr>
        <w:ilvl w:val="4"/>
        <w:numId w:val="9"/>
      </w:numPr>
    </w:pPr>
  </w:style>
  <w:style w:type="paragraph" w:customStyle="1" w:styleId="PFParaNumLevel6">
    <w:name w:val="PF (ParaNum) Level 6"/>
    <w:basedOn w:val="PFParaNumLevel4"/>
    <w:rsid w:val="00B11D67"/>
    <w:pPr>
      <w:numPr>
        <w:ilvl w:val="5"/>
      </w:numPr>
    </w:pPr>
  </w:style>
  <w:style w:type="paragraph" w:customStyle="1" w:styleId="PFLevel6">
    <w:name w:val="PF Level 6"/>
    <w:basedOn w:val="PFLevel5"/>
    <w:rsid w:val="00B11D67"/>
    <w:pPr>
      <w:ind w:left="5545"/>
    </w:pPr>
  </w:style>
  <w:style w:type="paragraph" w:customStyle="1" w:styleId="PFLevel7">
    <w:name w:val="PF Level 7"/>
    <w:basedOn w:val="PFLevel6"/>
    <w:rsid w:val="00B11D67"/>
    <w:pPr>
      <w:ind w:left="6469"/>
    </w:pPr>
  </w:style>
  <w:style w:type="character" w:customStyle="1" w:styleId="FooterChar">
    <w:name w:val="Footer Char"/>
    <w:link w:val="Footer"/>
    <w:uiPriority w:val="99"/>
    <w:rsid w:val="00B11D67"/>
    <w:rPr>
      <w:color w:val="000000"/>
      <w:sz w:val="18"/>
      <w:lang w:val="en-AU" w:eastAsia="en-US"/>
    </w:rPr>
  </w:style>
  <w:style w:type="paragraph" w:styleId="BalloonText">
    <w:name w:val="Balloon Text"/>
    <w:basedOn w:val="Normal"/>
    <w:link w:val="BalloonTextChar"/>
    <w:rsid w:val="00B11D67"/>
    <w:pPr>
      <w:spacing w:before="0" w:after="0" w:line="240" w:lineRule="auto"/>
    </w:pPr>
    <w:rPr>
      <w:rFonts w:ascii="Tahoma" w:hAnsi="Tahoma" w:cs="Tahoma"/>
      <w:sz w:val="16"/>
      <w:szCs w:val="16"/>
    </w:rPr>
  </w:style>
  <w:style w:type="character" w:customStyle="1" w:styleId="BalloonTextChar">
    <w:name w:val="Balloon Text Char"/>
    <w:link w:val="BalloonText"/>
    <w:rsid w:val="00B11D67"/>
    <w:rPr>
      <w:rFonts w:ascii="Tahoma" w:hAnsi="Tahoma" w:cs="Tahoma"/>
      <w:color w:val="000000"/>
      <w:sz w:val="16"/>
      <w:szCs w:val="16"/>
      <w:lang w:val="en-AU" w:eastAsia="en-US"/>
    </w:rPr>
  </w:style>
  <w:style w:type="paragraph" w:styleId="ListParagraph">
    <w:name w:val="List Paragraph"/>
    <w:basedOn w:val="Normal"/>
    <w:uiPriority w:val="1"/>
    <w:qFormat/>
    <w:rsid w:val="00B11D67"/>
    <w:pPr>
      <w:ind w:left="720"/>
      <w:contextualSpacing/>
    </w:pPr>
  </w:style>
  <w:style w:type="paragraph" w:customStyle="1" w:styleId="Default">
    <w:name w:val="Default"/>
    <w:rsid w:val="005C7EA0"/>
    <w:pPr>
      <w:widowControl w:val="0"/>
      <w:autoSpaceDE w:val="0"/>
      <w:autoSpaceDN w:val="0"/>
      <w:adjustRightInd w:val="0"/>
    </w:pPr>
    <w:rPr>
      <w:rFonts w:ascii="Verdana" w:hAnsi="Verdana" w:cs="Verdana"/>
      <w:color w:val="000000"/>
      <w:sz w:val="24"/>
      <w:szCs w:val="24"/>
      <w:lang w:val="en-AU" w:eastAsia="en-AU"/>
    </w:rPr>
  </w:style>
  <w:style w:type="paragraph" w:customStyle="1" w:styleId="CM24">
    <w:name w:val="CM24"/>
    <w:basedOn w:val="Default"/>
    <w:next w:val="Default"/>
    <w:rsid w:val="005C7EA0"/>
    <w:pPr>
      <w:spacing w:line="678" w:lineRule="atLeast"/>
    </w:pPr>
    <w:rPr>
      <w:rFonts w:cs="Times New Roman"/>
      <w:color w:val="auto"/>
    </w:rPr>
  </w:style>
  <w:style w:type="character" w:customStyle="1" w:styleId="ParagraphChar1">
    <w:name w:val="Paragraph Char1"/>
    <w:link w:val="Paragraph"/>
    <w:locked/>
    <w:rsid w:val="004A6E4B"/>
    <w:rPr>
      <w:rFonts w:ascii="Arial" w:hAnsi="Arial" w:cs="Arial"/>
      <w:sz w:val="16"/>
      <w:lang w:eastAsia="en-GB"/>
    </w:rPr>
  </w:style>
  <w:style w:type="paragraph" w:customStyle="1" w:styleId="Paragraph">
    <w:name w:val="Paragraph"/>
    <w:basedOn w:val="Normal"/>
    <w:link w:val="ParagraphChar1"/>
    <w:rsid w:val="004A6E4B"/>
    <w:pPr>
      <w:tabs>
        <w:tab w:val="left" w:pos="567"/>
        <w:tab w:val="left" w:pos="1134"/>
        <w:tab w:val="left" w:pos="1701"/>
        <w:tab w:val="left" w:pos="2268"/>
      </w:tabs>
      <w:spacing w:before="0" w:after="200" w:line="320" w:lineRule="atLeast"/>
    </w:pPr>
    <w:rPr>
      <w:rFonts w:cs="Arial"/>
      <w:color w:val="auto"/>
      <w:sz w:val="16"/>
      <w:lang w:val="en-NZ" w:eastAsia="en-GB"/>
    </w:rPr>
  </w:style>
  <w:style w:type="paragraph" w:styleId="Revision">
    <w:name w:val="Revision"/>
    <w:hidden/>
    <w:uiPriority w:val="99"/>
    <w:semiHidden/>
    <w:rsid w:val="004B0CFB"/>
    <w:rPr>
      <w:rFonts w:ascii="Arial" w:hAnsi="Arial"/>
      <w:color w:val="000000"/>
      <w:sz w:val="22"/>
      <w:lang w:val="en-AU" w:eastAsia="en-US"/>
    </w:rPr>
  </w:style>
  <w:style w:type="paragraph" w:styleId="BodyText">
    <w:name w:val="Body Text"/>
    <w:basedOn w:val="Normal"/>
    <w:link w:val="BodyTextChar"/>
    <w:uiPriority w:val="99"/>
    <w:rsid w:val="004B0CFB"/>
    <w:pPr>
      <w:spacing w:before="0" w:after="240" w:line="360" w:lineRule="auto"/>
    </w:pPr>
    <w:rPr>
      <w:sz w:val="20"/>
      <w:lang w:val="en-NZ"/>
    </w:rPr>
  </w:style>
  <w:style w:type="character" w:customStyle="1" w:styleId="BodyTextChar">
    <w:name w:val="Body Text Char"/>
    <w:basedOn w:val="DefaultParagraphFont"/>
    <w:link w:val="BodyText"/>
    <w:uiPriority w:val="99"/>
    <w:rsid w:val="004B0CFB"/>
    <w:rPr>
      <w:rFonts w:ascii="Arial" w:hAnsi="Arial"/>
      <w:color w:val="000000"/>
      <w:lang w:eastAsia="en-US"/>
    </w:rPr>
  </w:style>
  <w:style w:type="paragraph" w:customStyle="1" w:styleId="BodyTextContinued">
    <w:name w:val="Body Text Continued"/>
    <w:basedOn w:val="BodyText"/>
    <w:rsid w:val="004B0CFB"/>
  </w:style>
  <w:style w:type="paragraph" w:styleId="Quote">
    <w:name w:val="Quote"/>
    <w:basedOn w:val="Normal"/>
    <w:next w:val="BodyTextContinued"/>
    <w:link w:val="QuoteChar"/>
    <w:qFormat/>
    <w:rsid w:val="004B0CFB"/>
    <w:pPr>
      <w:spacing w:before="0" w:after="240" w:line="360" w:lineRule="auto"/>
      <w:ind w:left="1440" w:right="1440"/>
    </w:pPr>
    <w:rPr>
      <w:sz w:val="20"/>
      <w:lang w:val="en-NZ"/>
    </w:rPr>
  </w:style>
  <w:style w:type="character" w:customStyle="1" w:styleId="QuoteChar">
    <w:name w:val="Quote Char"/>
    <w:basedOn w:val="DefaultParagraphFont"/>
    <w:link w:val="Quote"/>
    <w:rsid w:val="004B0CFB"/>
    <w:rPr>
      <w:rFonts w:ascii="Arial" w:hAnsi="Arial"/>
      <w:color w:val="000000"/>
      <w:lang w:eastAsia="en-US"/>
    </w:rPr>
  </w:style>
  <w:style w:type="paragraph" w:customStyle="1" w:styleId="DLAQuotes">
    <w:name w:val="DLA Quotes"/>
    <w:basedOn w:val="Normal"/>
    <w:rsid w:val="004B0CFB"/>
    <w:pPr>
      <w:spacing w:before="60" w:after="240" w:line="240" w:lineRule="auto"/>
      <w:ind w:left="1848" w:right="924"/>
      <w:jc w:val="both"/>
    </w:pPr>
    <w:rPr>
      <w:snapToGrid w:val="0"/>
      <w:color w:val="auto"/>
      <w:sz w:val="20"/>
      <w:lang w:val="en-NZ"/>
    </w:rPr>
  </w:style>
  <w:style w:type="paragraph" w:customStyle="1" w:styleId="DLALevel1">
    <w:name w:val="DLA Level 1"/>
    <w:basedOn w:val="Normal"/>
    <w:rsid w:val="004B0CFB"/>
    <w:pPr>
      <w:spacing w:before="0" w:after="240" w:line="360" w:lineRule="auto"/>
      <w:ind w:left="924"/>
    </w:pPr>
    <w:rPr>
      <w:sz w:val="20"/>
      <w:lang w:val="en-NZ"/>
    </w:rPr>
  </w:style>
  <w:style w:type="paragraph" w:customStyle="1" w:styleId="DLALevel2">
    <w:name w:val="DLA Level 2"/>
    <w:basedOn w:val="DLALevel1"/>
    <w:rsid w:val="004B0CFB"/>
    <w:pPr>
      <w:ind w:left="1848"/>
    </w:pPr>
  </w:style>
  <w:style w:type="paragraph" w:customStyle="1" w:styleId="DLALevel3">
    <w:name w:val="DLA Level 3"/>
    <w:basedOn w:val="DLALevel2"/>
    <w:rsid w:val="004B0CFB"/>
    <w:pPr>
      <w:ind w:left="2773"/>
    </w:pPr>
  </w:style>
  <w:style w:type="paragraph" w:customStyle="1" w:styleId="DLALevel4">
    <w:name w:val="DLA Level 4"/>
    <w:basedOn w:val="DLALevel3"/>
    <w:rsid w:val="004B0CFB"/>
    <w:pPr>
      <w:ind w:left="3697"/>
    </w:pPr>
  </w:style>
  <w:style w:type="paragraph" w:customStyle="1" w:styleId="DLALevel5">
    <w:name w:val="DLA Level 5"/>
    <w:basedOn w:val="DLALevel4"/>
    <w:rsid w:val="004B0CFB"/>
    <w:pPr>
      <w:ind w:left="4621"/>
    </w:pPr>
  </w:style>
  <w:style w:type="paragraph" w:customStyle="1" w:styleId="DLALevel6">
    <w:name w:val="DLA Level 6"/>
    <w:basedOn w:val="DLALevel5"/>
    <w:rsid w:val="004B0CFB"/>
    <w:pPr>
      <w:ind w:left="5545"/>
    </w:pPr>
  </w:style>
  <w:style w:type="paragraph" w:customStyle="1" w:styleId="DLALevel7">
    <w:name w:val="DLA Level 7"/>
    <w:basedOn w:val="DLALevel6"/>
    <w:rsid w:val="004B0CFB"/>
    <w:pPr>
      <w:ind w:left="6469"/>
    </w:pPr>
  </w:style>
  <w:style w:type="character" w:styleId="PlaceholderText">
    <w:name w:val="Placeholder Text"/>
    <w:basedOn w:val="DefaultParagraphFont"/>
    <w:uiPriority w:val="99"/>
    <w:rsid w:val="004B0CFB"/>
    <w:rPr>
      <w:color w:val="808080"/>
    </w:rPr>
  </w:style>
  <w:style w:type="paragraph" w:styleId="BodyTextIndent">
    <w:name w:val="Body Text Indent"/>
    <w:basedOn w:val="Normal"/>
    <w:link w:val="BodyTextIndentChar"/>
    <w:rsid w:val="004B0CFB"/>
    <w:pPr>
      <w:spacing w:before="0" w:after="240" w:line="360" w:lineRule="auto"/>
      <w:ind w:left="720"/>
    </w:pPr>
    <w:rPr>
      <w:sz w:val="20"/>
      <w:lang w:val="en-NZ"/>
    </w:rPr>
  </w:style>
  <w:style w:type="character" w:customStyle="1" w:styleId="BodyTextIndentChar">
    <w:name w:val="Body Text Indent Char"/>
    <w:basedOn w:val="DefaultParagraphFont"/>
    <w:link w:val="BodyTextIndent"/>
    <w:rsid w:val="004B0CFB"/>
    <w:rPr>
      <w:rFonts w:ascii="Arial" w:hAnsi="Arial"/>
      <w:color w:val="000000"/>
      <w:lang w:eastAsia="en-US"/>
    </w:rPr>
  </w:style>
  <w:style w:type="paragraph" w:styleId="FootnoteText">
    <w:name w:val="footnote text"/>
    <w:basedOn w:val="Normal"/>
    <w:link w:val="FootnoteTextChar"/>
    <w:rsid w:val="004B0CFB"/>
    <w:pPr>
      <w:spacing w:before="0" w:after="240" w:line="360" w:lineRule="auto"/>
      <w:ind w:firstLine="720"/>
    </w:pPr>
    <w:rPr>
      <w:sz w:val="20"/>
      <w:lang w:val="en-NZ"/>
    </w:rPr>
  </w:style>
  <w:style w:type="character" w:customStyle="1" w:styleId="FootnoteTextChar">
    <w:name w:val="Footnote Text Char"/>
    <w:basedOn w:val="DefaultParagraphFont"/>
    <w:link w:val="FootnoteText"/>
    <w:rsid w:val="004B0CFB"/>
    <w:rPr>
      <w:rFonts w:ascii="Arial" w:hAnsi="Arial"/>
      <w:color w:val="000000"/>
      <w:lang w:eastAsia="en-US"/>
    </w:rPr>
  </w:style>
  <w:style w:type="character" w:styleId="FootnoteReference">
    <w:name w:val="footnote reference"/>
    <w:rsid w:val="004B0CFB"/>
    <w:rPr>
      <w:vertAlign w:val="superscript"/>
    </w:rPr>
  </w:style>
  <w:style w:type="paragraph" w:styleId="Subtitle">
    <w:name w:val="Subtitle"/>
    <w:basedOn w:val="Normal"/>
    <w:next w:val="BodyText"/>
    <w:link w:val="SubtitleChar"/>
    <w:qFormat/>
    <w:rsid w:val="004B0CFB"/>
    <w:pPr>
      <w:keepNext/>
      <w:spacing w:before="0" w:after="240" w:line="360" w:lineRule="auto"/>
      <w:jc w:val="center"/>
    </w:pPr>
    <w:rPr>
      <w:b/>
      <w:bCs/>
      <w:sz w:val="20"/>
      <w:lang w:val="en-NZ"/>
    </w:rPr>
  </w:style>
  <w:style w:type="character" w:customStyle="1" w:styleId="SubtitleChar">
    <w:name w:val="Subtitle Char"/>
    <w:basedOn w:val="DefaultParagraphFont"/>
    <w:link w:val="Subtitle"/>
    <w:rsid w:val="004B0CFB"/>
    <w:rPr>
      <w:rFonts w:ascii="Arial" w:hAnsi="Arial"/>
      <w:b/>
      <w:bCs/>
      <w:color w:val="000000"/>
      <w:lang w:eastAsia="en-US"/>
    </w:rPr>
  </w:style>
  <w:style w:type="paragraph" w:styleId="Title">
    <w:name w:val="Title"/>
    <w:basedOn w:val="Normal"/>
    <w:link w:val="TitleChar"/>
    <w:qFormat/>
    <w:rsid w:val="004B0CFB"/>
    <w:pPr>
      <w:keepNext/>
      <w:spacing w:before="0" w:after="240" w:line="360" w:lineRule="auto"/>
      <w:jc w:val="center"/>
    </w:pPr>
    <w:rPr>
      <w:b/>
      <w:bCs/>
      <w:caps/>
      <w:sz w:val="20"/>
      <w:lang w:val="en-NZ"/>
    </w:rPr>
  </w:style>
  <w:style w:type="character" w:customStyle="1" w:styleId="TitleChar">
    <w:name w:val="Title Char"/>
    <w:basedOn w:val="DefaultParagraphFont"/>
    <w:link w:val="Title"/>
    <w:rsid w:val="004B0CFB"/>
    <w:rPr>
      <w:rFonts w:ascii="Arial" w:hAnsi="Arial"/>
      <w:b/>
      <w:bCs/>
      <w:caps/>
      <w:color w:val="000000"/>
      <w:lang w:eastAsia="en-US"/>
    </w:rPr>
  </w:style>
  <w:style w:type="paragraph" w:customStyle="1" w:styleId="FootnoteContinued">
    <w:name w:val="Footnote Continued"/>
    <w:basedOn w:val="Normal"/>
    <w:rsid w:val="004B0CFB"/>
    <w:pPr>
      <w:spacing w:before="0" w:after="240" w:line="360" w:lineRule="auto"/>
    </w:pPr>
    <w:rPr>
      <w:sz w:val="20"/>
      <w:lang w:val="en-NZ"/>
    </w:rPr>
  </w:style>
  <w:style w:type="paragraph" w:customStyle="1" w:styleId="FootnoteQuote">
    <w:name w:val="Footnote Quote"/>
    <w:basedOn w:val="Normal"/>
    <w:next w:val="FootnoteContinued"/>
    <w:rsid w:val="004B0CFB"/>
    <w:pPr>
      <w:spacing w:before="0" w:after="240" w:line="360" w:lineRule="auto"/>
      <w:ind w:left="1440" w:right="1440"/>
    </w:pPr>
    <w:rPr>
      <w:sz w:val="20"/>
      <w:lang w:val="en-NZ"/>
    </w:rPr>
  </w:style>
  <w:style w:type="paragraph" w:customStyle="1" w:styleId="AgreementDisclaimer">
    <w:name w:val="Agreement Disclaimer"/>
    <w:basedOn w:val="Normal"/>
    <w:rsid w:val="004B0CFB"/>
    <w:pPr>
      <w:spacing w:before="0" w:after="240" w:line="240" w:lineRule="auto"/>
    </w:pPr>
    <w:rPr>
      <w:rFonts w:cs="Arial"/>
      <w:sz w:val="12"/>
      <w:szCs w:val="12"/>
      <w:lang w:val="en-NZ"/>
    </w:rPr>
  </w:style>
  <w:style w:type="paragraph" w:customStyle="1" w:styleId="AgreementFirmInformation">
    <w:name w:val="Agreement Firm Information"/>
    <w:basedOn w:val="Normal"/>
    <w:rsid w:val="004B0CFB"/>
    <w:pPr>
      <w:spacing w:before="0" w:after="0" w:line="240" w:lineRule="auto"/>
    </w:pPr>
    <w:rPr>
      <w:rFonts w:cs="Arial"/>
      <w:sz w:val="14"/>
      <w:szCs w:val="14"/>
      <w:lang w:val="en-NZ"/>
    </w:rPr>
  </w:style>
  <w:style w:type="paragraph" w:customStyle="1" w:styleId="AgreementCover">
    <w:name w:val="Agreement Cover"/>
    <w:basedOn w:val="Normal"/>
    <w:link w:val="AgreementCoverChar"/>
    <w:rsid w:val="004B0CFB"/>
    <w:pPr>
      <w:spacing w:before="0" w:after="240" w:line="360" w:lineRule="auto"/>
      <w:ind w:right="2880"/>
    </w:pPr>
    <w:rPr>
      <w:sz w:val="20"/>
      <w:lang w:val="en-NZ"/>
    </w:rPr>
  </w:style>
  <w:style w:type="paragraph" w:customStyle="1" w:styleId="AgreementParty">
    <w:name w:val="Agreement Party"/>
    <w:basedOn w:val="BodyText"/>
    <w:rsid w:val="004B0CFB"/>
    <w:pPr>
      <w:tabs>
        <w:tab w:val="left" w:pos="2835"/>
      </w:tabs>
      <w:spacing w:after="0"/>
      <w:ind w:left="922"/>
    </w:pPr>
  </w:style>
  <w:style w:type="paragraph" w:customStyle="1" w:styleId="AgreementDraft">
    <w:name w:val="Agreement Draft"/>
    <w:basedOn w:val="Normal"/>
    <w:link w:val="AgreementDraftChar"/>
    <w:rsid w:val="004B0CFB"/>
    <w:pPr>
      <w:pBdr>
        <w:top w:val="single" w:sz="4" w:space="6" w:color="auto"/>
        <w:left w:val="single" w:sz="4" w:space="4" w:color="auto"/>
        <w:bottom w:val="single" w:sz="4" w:space="6" w:color="auto"/>
        <w:right w:val="single" w:sz="4" w:space="4" w:color="auto"/>
      </w:pBdr>
      <w:shd w:val="clear" w:color="auto" w:fill="BFBFBF" w:themeFill="background1" w:themeFillShade="BF"/>
      <w:spacing w:before="0" w:after="240" w:line="360" w:lineRule="auto"/>
      <w:ind w:left="4320" w:right="2607"/>
    </w:pPr>
    <w:rPr>
      <w:b/>
      <w:bCs/>
      <w:sz w:val="28"/>
      <w:lang w:val="en-NZ"/>
    </w:rPr>
  </w:style>
  <w:style w:type="paragraph" w:customStyle="1" w:styleId="AgreementSignature">
    <w:name w:val="Agreement Signature"/>
    <w:basedOn w:val="Normal"/>
    <w:rsid w:val="004B0CFB"/>
    <w:pPr>
      <w:tabs>
        <w:tab w:val="left" w:pos="3600"/>
      </w:tabs>
      <w:spacing w:before="180" w:after="180" w:line="360" w:lineRule="auto"/>
    </w:pPr>
    <w:rPr>
      <w:b/>
      <w:bCs/>
      <w:sz w:val="20"/>
      <w:szCs w:val="22"/>
      <w:lang w:val="en-NZ"/>
    </w:rPr>
  </w:style>
  <w:style w:type="paragraph" w:customStyle="1" w:styleId="AgreementSignatureSigner">
    <w:name w:val="Agreement Signature Signer"/>
    <w:basedOn w:val="Normal"/>
    <w:rsid w:val="004B0CFB"/>
    <w:pPr>
      <w:keepNext/>
      <w:keepLines/>
      <w:spacing w:before="0" w:after="240" w:line="23" w:lineRule="atLeast"/>
    </w:pPr>
    <w:rPr>
      <w:sz w:val="20"/>
      <w:szCs w:val="22"/>
      <w:lang w:val="en-NZ"/>
    </w:rPr>
  </w:style>
  <w:style w:type="paragraph" w:customStyle="1" w:styleId="DLANormal">
    <w:name w:val="DLA Normal"/>
    <w:basedOn w:val="Normal"/>
    <w:next w:val="Normal"/>
    <w:rsid w:val="004B0CFB"/>
    <w:pPr>
      <w:spacing w:before="400" w:after="240" w:line="360" w:lineRule="auto"/>
    </w:pPr>
    <w:rPr>
      <w:sz w:val="20"/>
      <w:lang w:val="en-NZ"/>
    </w:rPr>
  </w:style>
  <w:style w:type="paragraph" w:customStyle="1" w:styleId="DLASingleSpacing">
    <w:name w:val="DLA Single Spacing"/>
    <w:basedOn w:val="Normal"/>
    <w:rsid w:val="004B0CFB"/>
    <w:pPr>
      <w:spacing w:before="0" w:after="240" w:line="240" w:lineRule="auto"/>
    </w:pPr>
    <w:rPr>
      <w:snapToGrid w:val="0"/>
      <w:color w:val="auto"/>
      <w:sz w:val="20"/>
      <w:lang w:val="en-NZ"/>
    </w:rPr>
  </w:style>
  <w:style w:type="paragraph" w:customStyle="1" w:styleId="DLANum2Margin">
    <w:name w:val="DLA (Num2) Margin"/>
    <w:basedOn w:val="Normal"/>
    <w:rsid w:val="004B0CFB"/>
    <w:pPr>
      <w:keepNext/>
      <w:tabs>
        <w:tab w:val="left" w:pos="924"/>
        <w:tab w:val="left" w:pos="1848"/>
        <w:tab w:val="left" w:pos="2773"/>
        <w:tab w:val="left" w:pos="3697"/>
        <w:tab w:val="left" w:pos="4621"/>
        <w:tab w:val="left" w:pos="5545"/>
        <w:tab w:val="left" w:pos="6469"/>
        <w:tab w:val="left" w:pos="7394"/>
        <w:tab w:val="left" w:pos="8318"/>
        <w:tab w:val="right" w:pos="8789"/>
      </w:tabs>
      <w:spacing w:before="180" w:after="180" w:line="360" w:lineRule="auto"/>
    </w:pPr>
    <w:rPr>
      <w:b/>
      <w:snapToGrid w:val="0"/>
      <w:color w:val="auto"/>
      <w:sz w:val="20"/>
      <w:lang w:val="en-NZ"/>
    </w:rPr>
  </w:style>
  <w:style w:type="paragraph" w:customStyle="1" w:styleId="DLAAddressee">
    <w:name w:val="DLA Addressee"/>
    <w:basedOn w:val="Normal"/>
    <w:rsid w:val="004B0CFB"/>
    <w:pPr>
      <w:tabs>
        <w:tab w:val="left" w:pos="924"/>
        <w:tab w:val="left" w:pos="1848"/>
        <w:tab w:val="left" w:pos="2772"/>
        <w:tab w:val="left" w:pos="3696"/>
        <w:tab w:val="left" w:pos="4620"/>
        <w:tab w:val="left" w:pos="5545"/>
        <w:tab w:val="left" w:pos="6469"/>
        <w:tab w:val="left" w:pos="7393"/>
        <w:tab w:val="left" w:pos="8317"/>
        <w:tab w:val="right" w:pos="8787"/>
      </w:tabs>
      <w:spacing w:before="0" w:after="0" w:line="360" w:lineRule="auto"/>
    </w:pPr>
    <w:rPr>
      <w:sz w:val="20"/>
      <w:lang w:val="en-NZ"/>
    </w:rPr>
  </w:style>
  <w:style w:type="paragraph" w:customStyle="1" w:styleId="DLABackground">
    <w:name w:val="DLA Background"/>
    <w:basedOn w:val="HeadingA"/>
    <w:next w:val="Normal"/>
    <w:rsid w:val="004B0CFB"/>
    <w:pPr>
      <w:spacing w:after="240" w:line="360" w:lineRule="auto"/>
    </w:pPr>
    <w:rPr>
      <w:sz w:val="20"/>
      <w:lang w:val="en-NZ"/>
    </w:rPr>
  </w:style>
  <w:style w:type="paragraph" w:customStyle="1" w:styleId="DLACourtAddress">
    <w:name w:val="DLA Court Address"/>
    <w:basedOn w:val="Normal"/>
    <w:rsid w:val="004B0CFB"/>
    <w:pPr>
      <w:tabs>
        <w:tab w:val="left" w:pos="924"/>
        <w:tab w:val="left" w:pos="1848"/>
        <w:tab w:val="left" w:pos="2773"/>
        <w:tab w:val="left" w:pos="2880"/>
        <w:tab w:val="left" w:pos="3697"/>
        <w:tab w:val="left" w:pos="4621"/>
        <w:tab w:val="left" w:pos="5545"/>
        <w:tab w:val="left" w:pos="6469"/>
        <w:tab w:val="left" w:pos="7394"/>
      </w:tabs>
      <w:spacing w:before="0" w:after="0" w:line="240" w:lineRule="auto"/>
      <w:jc w:val="right"/>
    </w:pPr>
    <w:rPr>
      <w:sz w:val="16"/>
      <w:lang w:val="en-NZ"/>
    </w:rPr>
  </w:style>
  <w:style w:type="paragraph" w:customStyle="1" w:styleId="DLACourtNormal">
    <w:name w:val="DLA Court Normal"/>
    <w:basedOn w:val="Normal"/>
    <w:rsid w:val="004B0CFB"/>
    <w:pPr>
      <w:tabs>
        <w:tab w:val="left" w:pos="5103"/>
      </w:tabs>
      <w:spacing w:before="0" w:after="0" w:line="264" w:lineRule="auto"/>
    </w:pPr>
    <w:rPr>
      <w:sz w:val="20"/>
      <w:lang w:val="en-NZ"/>
    </w:rPr>
  </w:style>
  <w:style w:type="paragraph" w:customStyle="1" w:styleId="DLACourtBetween">
    <w:name w:val="DLA Court Between"/>
    <w:basedOn w:val="DLACourtNormal"/>
    <w:rsid w:val="004B0CFB"/>
    <w:pPr>
      <w:tabs>
        <w:tab w:val="clear" w:pos="5103"/>
        <w:tab w:val="left" w:pos="1985"/>
      </w:tabs>
      <w:ind w:left="1985" w:hanging="1985"/>
    </w:pPr>
  </w:style>
  <w:style w:type="paragraph" w:customStyle="1" w:styleId="DLACourtFooter">
    <w:name w:val="DLA Court Footer"/>
    <w:basedOn w:val="Normal"/>
    <w:rsid w:val="004B0CFB"/>
    <w:pPr>
      <w:tabs>
        <w:tab w:val="left" w:pos="924"/>
        <w:tab w:val="left" w:pos="1848"/>
        <w:tab w:val="left" w:pos="2773"/>
        <w:tab w:val="left" w:pos="2880"/>
        <w:tab w:val="left" w:pos="3697"/>
        <w:tab w:val="left" w:pos="4621"/>
        <w:tab w:val="left" w:pos="5545"/>
        <w:tab w:val="left" w:pos="6469"/>
        <w:tab w:val="left" w:pos="7394"/>
      </w:tabs>
      <w:spacing w:before="0" w:after="0" w:line="360" w:lineRule="auto"/>
      <w:jc w:val="center"/>
    </w:pPr>
    <w:rPr>
      <w:sz w:val="20"/>
      <w:lang w:val="en-NZ"/>
    </w:rPr>
  </w:style>
  <w:style w:type="paragraph" w:customStyle="1" w:styleId="DLADate">
    <w:name w:val="DLA Date"/>
    <w:basedOn w:val="Normal"/>
    <w:rsid w:val="004B0CFB"/>
    <w:pPr>
      <w:tabs>
        <w:tab w:val="left" w:pos="924"/>
        <w:tab w:val="left" w:pos="1848"/>
        <w:tab w:val="left" w:pos="2772"/>
        <w:tab w:val="left" w:pos="3696"/>
        <w:tab w:val="left" w:pos="4620"/>
        <w:tab w:val="left" w:pos="5545"/>
        <w:tab w:val="left" w:pos="6469"/>
        <w:tab w:val="left" w:pos="7393"/>
        <w:tab w:val="left" w:pos="8317"/>
        <w:tab w:val="right" w:pos="8787"/>
      </w:tabs>
      <w:spacing w:before="478" w:after="276" w:line="360" w:lineRule="auto"/>
    </w:pPr>
    <w:rPr>
      <w:sz w:val="20"/>
      <w:lang w:val="en-NZ"/>
    </w:rPr>
  </w:style>
  <w:style w:type="paragraph" w:customStyle="1" w:styleId="DLAOperativeProvisions">
    <w:name w:val="DLA Operative Provisions"/>
    <w:basedOn w:val="HeadingA"/>
    <w:rsid w:val="004B0CFB"/>
    <w:pPr>
      <w:spacing w:after="240" w:line="360" w:lineRule="auto"/>
    </w:pPr>
    <w:rPr>
      <w:sz w:val="20"/>
      <w:lang w:val="en-NZ"/>
    </w:rPr>
  </w:style>
  <w:style w:type="paragraph" w:customStyle="1" w:styleId="DLASNormal">
    <w:name w:val="DLA S Normal"/>
    <w:basedOn w:val="Normal"/>
    <w:rsid w:val="004B0CFB"/>
    <w:pPr>
      <w:spacing w:before="0" w:after="0" w:line="360" w:lineRule="auto"/>
    </w:pPr>
    <w:rPr>
      <w:sz w:val="20"/>
      <w:lang w:val="en-NZ"/>
    </w:rPr>
  </w:style>
  <w:style w:type="paragraph" w:customStyle="1" w:styleId="DLASSNormal">
    <w:name w:val="DLA SS Normal"/>
    <w:basedOn w:val="Normal"/>
    <w:rsid w:val="004B0CFB"/>
    <w:pPr>
      <w:tabs>
        <w:tab w:val="left" w:pos="7088"/>
      </w:tabs>
      <w:spacing w:before="0" w:after="0" w:line="360" w:lineRule="auto"/>
    </w:pPr>
    <w:rPr>
      <w:sz w:val="20"/>
      <w:lang w:val="en-NZ"/>
    </w:rPr>
  </w:style>
  <w:style w:type="paragraph" w:customStyle="1" w:styleId="DLASubject">
    <w:name w:val="DLA Subject"/>
    <w:basedOn w:val="Normal"/>
    <w:rsid w:val="004B0CFB"/>
    <w:pPr>
      <w:spacing w:before="0" w:after="240" w:line="360" w:lineRule="auto"/>
    </w:pPr>
    <w:rPr>
      <w:b/>
      <w:bCs/>
      <w:caps/>
      <w:sz w:val="20"/>
      <w:lang w:val="en-NZ"/>
    </w:rPr>
  </w:style>
  <w:style w:type="paragraph" w:customStyle="1" w:styleId="DLACoverPage">
    <w:name w:val="DLA CoverPage"/>
    <w:basedOn w:val="Normal"/>
    <w:rsid w:val="004B0CFB"/>
    <w:pPr>
      <w:tabs>
        <w:tab w:val="left" w:pos="7938"/>
      </w:tabs>
      <w:spacing w:before="0" w:after="240" w:line="360" w:lineRule="auto"/>
      <w:jc w:val="center"/>
    </w:pPr>
    <w:rPr>
      <w:b/>
      <w:caps/>
      <w:sz w:val="28"/>
      <w:lang w:val="en-NZ"/>
    </w:rPr>
  </w:style>
  <w:style w:type="paragraph" w:customStyle="1" w:styleId="DLAFrontPageAddress">
    <w:name w:val="DLA Front Page Address"/>
    <w:basedOn w:val="Normal"/>
    <w:rsid w:val="004B0CFB"/>
    <w:pPr>
      <w:spacing w:before="0" w:after="240" w:line="360" w:lineRule="auto"/>
      <w:jc w:val="center"/>
    </w:pPr>
    <w:rPr>
      <w:sz w:val="20"/>
      <w:lang w:val="en-NZ"/>
    </w:rPr>
  </w:style>
  <w:style w:type="paragraph" w:customStyle="1" w:styleId="BodyTextBold">
    <w:name w:val="Body Text Bold"/>
    <w:basedOn w:val="BodyText"/>
    <w:link w:val="BodyTextBoldChar"/>
    <w:qFormat/>
    <w:rsid w:val="004B0CFB"/>
    <w:rPr>
      <w:b/>
      <w:bCs/>
    </w:rPr>
  </w:style>
  <w:style w:type="character" w:customStyle="1" w:styleId="BodyTextBoldChar">
    <w:name w:val="Body Text Bold Char"/>
    <w:basedOn w:val="BodyTextChar"/>
    <w:link w:val="BodyTextBold"/>
    <w:rsid w:val="004B0CFB"/>
    <w:rPr>
      <w:rFonts w:ascii="Arial" w:hAnsi="Arial"/>
      <w:b/>
      <w:bCs/>
      <w:color w:val="000000"/>
      <w:lang w:eastAsia="en-US"/>
    </w:rPr>
  </w:style>
  <w:style w:type="paragraph" w:customStyle="1" w:styleId="PartyAddNoBold">
    <w:name w:val="Party Add No Bold"/>
    <w:basedOn w:val="BodyText"/>
    <w:qFormat/>
    <w:rsid w:val="004B0CFB"/>
  </w:style>
  <w:style w:type="paragraph" w:customStyle="1" w:styleId="DLACoverPageParties">
    <w:name w:val="DLA CoverPage Parties"/>
    <w:basedOn w:val="DLACoverPage"/>
    <w:rsid w:val="004B0CFB"/>
    <w:pPr>
      <w:spacing w:after="0"/>
    </w:pPr>
    <w:rPr>
      <w:b w:val="0"/>
      <w:bCs/>
      <w:sz w:val="22"/>
      <w:szCs w:val="22"/>
    </w:rPr>
  </w:style>
  <w:style w:type="paragraph" w:customStyle="1" w:styleId="AgreementorDeed6">
    <w:name w:val="Agreement or Deed_6"/>
    <w:basedOn w:val="Normal"/>
    <w:link w:val="AgreementorDeed6Char"/>
    <w:rsid w:val="004B0CFB"/>
    <w:pPr>
      <w:numPr>
        <w:ilvl w:val="5"/>
        <w:numId w:val="29"/>
      </w:numPr>
      <w:spacing w:before="0" w:after="240" w:line="360" w:lineRule="auto"/>
    </w:pPr>
    <w:rPr>
      <w:noProof/>
    </w:rPr>
  </w:style>
  <w:style w:type="character" w:customStyle="1" w:styleId="AgreementDraftChar">
    <w:name w:val="Agreement Draft Char"/>
    <w:basedOn w:val="DefaultParagraphFont"/>
    <w:link w:val="AgreementDraft"/>
    <w:rsid w:val="004B0CFB"/>
    <w:rPr>
      <w:rFonts w:ascii="Arial" w:hAnsi="Arial"/>
      <w:b/>
      <w:bCs/>
      <w:color w:val="000000"/>
      <w:sz w:val="28"/>
      <w:shd w:val="clear" w:color="auto" w:fill="BFBFBF" w:themeFill="background1" w:themeFillShade="BF"/>
      <w:lang w:eastAsia="en-US"/>
    </w:rPr>
  </w:style>
  <w:style w:type="character" w:customStyle="1" w:styleId="TOC1Char">
    <w:name w:val="TOC 1 Char"/>
    <w:basedOn w:val="DefaultParagraphFont"/>
    <w:link w:val="TOC1"/>
    <w:uiPriority w:val="39"/>
    <w:rsid w:val="004B0CFB"/>
    <w:rPr>
      <w:rFonts w:ascii="Arial" w:hAnsi="Arial"/>
      <w:b/>
      <w:caps/>
      <w:noProof/>
      <w:color w:val="000000"/>
      <w:sz w:val="22"/>
      <w:lang w:val="en-AU" w:eastAsia="en-US"/>
    </w:rPr>
  </w:style>
  <w:style w:type="character" w:customStyle="1" w:styleId="AgreementorDeed6Char">
    <w:name w:val="Agreement or Deed_6 Char"/>
    <w:basedOn w:val="TOC1Char"/>
    <w:link w:val="AgreementorDeed6"/>
    <w:rsid w:val="004B0CFB"/>
    <w:rPr>
      <w:rFonts w:ascii="Arial" w:hAnsi="Arial"/>
      <w:b w:val="0"/>
      <w:caps w:val="0"/>
      <w:noProof/>
      <w:color w:val="000000"/>
      <w:sz w:val="22"/>
      <w:lang w:val="en-AU" w:eastAsia="en-US"/>
    </w:rPr>
  </w:style>
  <w:style w:type="paragraph" w:customStyle="1" w:styleId="AgreementorDeed5">
    <w:name w:val="Agreement or Deed_5"/>
    <w:basedOn w:val="Normal"/>
    <w:link w:val="AgreementorDeed5Char"/>
    <w:rsid w:val="004B0CFB"/>
    <w:pPr>
      <w:numPr>
        <w:ilvl w:val="4"/>
        <w:numId w:val="29"/>
      </w:numPr>
      <w:spacing w:before="0" w:after="240" w:line="360" w:lineRule="auto"/>
    </w:pPr>
    <w:rPr>
      <w:noProof/>
    </w:rPr>
  </w:style>
  <w:style w:type="character" w:customStyle="1" w:styleId="AgreementorDeed5Char">
    <w:name w:val="Agreement or Deed_5 Char"/>
    <w:basedOn w:val="TOC1Char"/>
    <w:link w:val="AgreementorDeed5"/>
    <w:rsid w:val="004B0CFB"/>
    <w:rPr>
      <w:rFonts w:ascii="Arial" w:hAnsi="Arial"/>
      <w:b w:val="0"/>
      <w:caps w:val="0"/>
      <w:noProof/>
      <w:color w:val="000000"/>
      <w:sz w:val="22"/>
      <w:lang w:val="en-AU" w:eastAsia="en-US"/>
    </w:rPr>
  </w:style>
  <w:style w:type="paragraph" w:customStyle="1" w:styleId="AgreementorDeed4">
    <w:name w:val="Agreement or Deed_4"/>
    <w:basedOn w:val="Normal"/>
    <w:link w:val="AgreementorDeed4Char"/>
    <w:rsid w:val="004034D0"/>
    <w:pPr>
      <w:numPr>
        <w:ilvl w:val="3"/>
        <w:numId w:val="29"/>
      </w:numPr>
      <w:spacing w:before="0" w:after="240"/>
    </w:pPr>
    <w:rPr>
      <w:noProof/>
    </w:rPr>
  </w:style>
  <w:style w:type="character" w:customStyle="1" w:styleId="AgreementorDeed4Char">
    <w:name w:val="Agreement or Deed_4 Char"/>
    <w:basedOn w:val="TOC1Char"/>
    <w:link w:val="AgreementorDeed4"/>
    <w:rsid w:val="004034D0"/>
    <w:rPr>
      <w:rFonts w:ascii="Arial" w:hAnsi="Arial"/>
      <w:b w:val="0"/>
      <w:caps w:val="0"/>
      <w:noProof/>
      <w:color w:val="000000"/>
      <w:sz w:val="22"/>
      <w:lang w:val="en-AU" w:eastAsia="en-US"/>
    </w:rPr>
  </w:style>
  <w:style w:type="paragraph" w:customStyle="1" w:styleId="AgreementorDeed3">
    <w:name w:val="Agreement or Deed_3"/>
    <w:basedOn w:val="Normal"/>
    <w:link w:val="AgreementorDeed3Char"/>
    <w:rsid w:val="004034D0"/>
    <w:pPr>
      <w:numPr>
        <w:ilvl w:val="2"/>
        <w:numId w:val="29"/>
      </w:numPr>
      <w:tabs>
        <w:tab w:val="left" w:pos="3697"/>
        <w:tab w:val="left" w:pos="4621"/>
        <w:tab w:val="left" w:pos="5545"/>
        <w:tab w:val="left" w:pos="6469"/>
        <w:tab w:val="left" w:pos="7394"/>
        <w:tab w:val="left" w:pos="8318"/>
        <w:tab w:val="right" w:pos="8930"/>
      </w:tabs>
      <w:spacing w:before="0" w:after="240"/>
    </w:pPr>
    <w:rPr>
      <w:noProof/>
    </w:rPr>
  </w:style>
  <w:style w:type="character" w:customStyle="1" w:styleId="AgreementorDeed3Char">
    <w:name w:val="Agreement or Deed_3 Char"/>
    <w:basedOn w:val="TOC1Char"/>
    <w:link w:val="AgreementorDeed3"/>
    <w:rsid w:val="004034D0"/>
    <w:rPr>
      <w:rFonts w:ascii="Arial" w:hAnsi="Arial"/>
      <w:b w:val="0"/>
      <w:caps w:val="0"/>
      <w:noProof/>
      <w:color w:val="000000"/>
      <w:sz w:val="22"/>
      <w:lang w:val="en-AU" w:eastAsia="en-US"/>
    </w:rPr>
  </w:style>
  <w:style w:type="paragraph" w:customStyle="1" w:styleId="AgreementorDeed2">
    <w:name w:val="Agreement or Deed_2"/>
    <w:basedOn w:val="Normal"/>
    <w:link w:val="AgreementorDeed2Char"/>
    <w:rsid w:val="004034D0"/>
    <w:pPr>
      <w:numPr>
        <w:ilvl w:val="1"/>
        <w:numId w:val="29"/>
      </w:numPr>
      <w:tabs>
        <w:tab w:val="left" w:pos="2773"/>
        <w:tab w:val="left" w:pos="3697"/>
        <w:tab w:val="left" w:pos="4621"/>
        <w:tab w:val="left" w:pos="5545"/>
        <w:tab w:val="left" w:pos="6469"/>
        <w:tab w:val="left" w:pos="7394"/>
        <w:tab w:val="left" w:pos="8318"/>
        <w:tab w:val="right" w:pos="8930"/>
      </w:tabs>
      <w:spacing w:before="0" w:after="240"/>
    </w:pPr>
    <w:rPr>
      <w:noProof/>
    </w:rPr>
  </w:style>
  <w:style w:type="character" w:customStyle="1" w:styleId="AgreementorDeed2Char">
    <w:name w:val="Agreement or Deed_2 Char"/>
    <w:basedOn w:val="TOC1Char"/>
    <w:link w:val="AgreementorDeed2"/>
    <w:rsid w:val="004034D0"/>
    <w:rPr>
      <w:rFonts w:ascii="Arial" w:hAnsi="Arial"/>
      <w:b w:val="0"/>
      <w:caps w:val="0"/>
      <w:noProof/>
      <w:color w:val="000000"/>
      <w:sz w:val="22"/>
      <w:lang w:val="en-AU" w:eastAsia="en-US"/>
    </w:rPr>
  </w:style>
  <w:style w:type="paragraph" w:customStyle="1" w:styleId="AgreementorDeed1">
    <w:name w:val="Agreement or Deed_1"/>
    <w:basedOn w:val="Normal"/>
    <w:next w:val="Heading2"/>
    <w:link w:val="AgreementorDeed1Char"/>
    <w:qFormat/>
    <w:rsid w:val="004B0CFB"/>
    <w:pPr>
      <w:keepNext/>
      <w:numPr>
        <w:numId w:val="29"/>
      </w:numPr>
      <w:tabs>
        <w:tab w:val="left" w:pos="1848"/>
        <w:tab w:val="left" w:pos="2773"/>
        <w:tab w:val="left" w:pos="3697"/>
        <w:tab w:val="left" w:pos="4621"/>
        <w:tab w:val="left" w:pos="5545"/>
        <w:tab w:val="left" w:pos="6469"/>
        <w:tab w:val="left" w:pos="7394"/>
        <w:tab w:val="left" w:pos="8318"/>
        <w:tab w:val="right" w:pos="8930"/>
      </w:tabs>
      <w:spacing w:before="400" w:after="240" w:line="360" w:lineRule="auto"/>
      <w:outlineLvl w:val="0"/>
    </w:pPr>
    <w:rPr>
      <w:b/>
      <w:caps/>
      <w:noProof/>
    </w:rPr>
  </w:style>
  <w:style w:type="character" w:customStyle="1" w:styleId="AgreementorDeed1Char">
    <w:name w:val="Agreement or Deed_1 Char"/>
    <w:basedOn w:val="TOC1Char"/>
    <w:link w:val="AgreementorDeed1"/>
    <w:rsid w:val="004B0CFB"/>
    <w:rPr>
      <w:rFonts w:ascii="Arial" w:hAnsi="Arial"/>
      <w:b/>
      <w:caps/>
      <w:noProof/>
      <w:color w:val="000000"/>
      <w:sz w:val="22"/>
      <w:lang w:val="en-AU" w:eastAsia="en-US"/>
    </w:rPr>
  </w:style>
  <w:style w:type="paragraph" w:customStyle="1" w:styleId="DLABackgroundNum1">
    <w:name w:val="DLA Background (Num)_1"/>
    <w:basedOn w:val="Normal"/>
    <w:link w:val="DLABackgroundNum1Char"/>
    <w:rsid w:val="004B0CFB"/>
    <w:pPr>
      <w:numPr>
        <w:numId w:val="30"/>
      </w:numPr>
      <w:spacing w:before="0" w:after="240" w:line="360" w:lineRule="auto"/>
    </w:pPr>
    <w:rPr>
      <w:bCs/>
      <w:sz w:val="28"/>
      <w:lang w:val="en-NZ"/>
    </w:rPr>
  </w:style>
  <w:style w:type="character" w:customStyle="1" w:styleId="DLABackgroundNum1Char">
    <w:name w:val="DLA Background (Num)_1 Char"/>
    <w:basedOn w:val="AgreementDraftChar"/>
    <w:link w:val="DLABackgroundNum1"/>
    <w:rsid w:val="004B0CFB"/>
    <w:rPr>
      <w:rFonts w:ascii="Arial" w:hAnsi="Arial"/>
      <w:b w:val="0"/>
      <w:bCs/>
      <w:color w:val="000000"/>
      <w:sz w:val="28"/>
      <w:shd w:val="clear" w:color="auto" w:fill="BFBFBF" w:themeFill="background1" w:themeFillShade="BF"/>
      <w:lang w:eastAsia="en-US"/>
    </w:rPr>
  </w:style>
  <w:style w:type="paragraph" w:customStyle="1" w:styleId="Schedule6">
    <w:name w:val="Schedule_6"/>
    <w:basedOn w:val="Normal"/>
    <w:link w:val="Schedule6Char"/>
    <w:rsid w:val="004B0CFB"/>
    <w:pPr>
      <w:numPr>
        <w:ilvl w:val="5"/>
        <w:numId w:val="31"/>
      </w:numPr>
      <w:spacing w:before="0" w:after="240" w:line="360" w:lineRule="auto"/>
    </w:pPr>
    <w:rPr>
      <w:color w:val="auto"/>
      <w:sz w:val="20"/>
      <w:lang w:val="en-NZ"/>
    </w:rPr>
  </w:style>
  <w:style w:type="character" w:customStyle="1" w:styleId="Schedule6Char">
    <w:name w:val="Schedule_6 Char"/>
    <w:basedOn w:val="DefaultParagraphFont"/>
    <w:link w:val="Schedule6"/>
    <w:rsid w:val="004B0CFB"/>
    <w:rPr>
      <w:rFonts w:ascii="Arial" w:hAnsi="Arial"/>
      <w:lang w:eastAsia="en-US"/>
    </w:rPr>
  </w:style>
  <w:style w:type="paragraph" w:customStyle="1" w:styleId="Schedule5">
    <w:name w:val="Schedule_5"/>
    <w:basedOn w:val="Normal"/>
    <w:link w:val="Schedule5Char"/>
    <w:rsid w:val="004B0CFB"/>
    <w:pPr>
      <w:numPr>
        <w:ilvl w:val="4"/>
        <w:numId w:val="31"/>
      </w:numPr>
      <w:spacing w:before="0" w:after="240" w:line="360" w:lineRule="auto"/>
    </w:pPr>
    <w:rPr>
      <w:color w:val="auto"/>
      <w:sz w:val="20"/>
      <w:lang w:val="en-NZ"/>
    </w:rPr>
  </w:style>
  <w:style w:type="character" w:customStyle="1" w:styleId="Schedule5Char">
    <w:name w:val="Schedule_5 Char"/>
    <w:basedOn w:val="DefaultParagraphFont"/>
    <w:link w:val="Schedule5"/>
    <w:rsid w:val="004B0CFB"/>
    <w:rPr>
      <w:rFonts w:ascii="Arial" w:hAnsi="Arial"/>
      <w:lang w:eastAsia="en-US"/>
    </w:rPr>
  </w:style>
  <w:style w:type="paragraph" w:customStyle="1" w:styleId="Schedule4">
    <w:name w:val="Schedule_4"/>
    <w:basedOn w:val="Normal"/>
    <w:link w:val="Schedule4Char"/>
    <w:rsid w:val="004B0CFB"/>
    <w:pPr>
      <w:numPr>
        <w:ilvl w:val="3"/>
        <w:numId w:val="31"/>
      </w:numPr>
      <w:spacing w:before="0" w:after="240" w:line="360" w:lineRule="auto"/>
    </w:pPr>
    <w:rPr>
      <w:color w:val="auto"/>
      <w:sz w:val="20"/>
      <w:lang w:val="en-NZ"/>
    </w:rPr>
  </w:style>
  <w:style w:type="character" w:customStyle="1" w:styleId="Schedule4Char">
    <w:name w:val="Schedule_4 Char"/>
    <w:basedOn w:val="DefaultParagraphFont"/>
    <w:link w:val="Schedule4"/>
    <w:rsid w:val="004B0CFB"/>
    <w:rPr>
      <w:rFonts w:ascii="Arial" w:hAnsi="Arial"/>
      <w:lang w:eastAsia="en-US"/>
    </w:rPr>
  </w:style>
  <w:style w:type="paragraph" w:customStyle="1" w:styleId="Schedule3">
    <w:name w:val="Schedule_3"/>
    <w:basedOn w:val="Normal"/>
    <w:link w:val="Schedule3Char"/>
    <w:rsid w:val="004B0CFB"/>
    <w:pPr>
      <w:numPr>
        <w:ilvl w:val="2"/>
        <w:numId w:val="31"/>
      </w:numPr>
      <w:tabs>
        <w:tab w:val="left" w:pos="3697"/>
        <w:tab w:val="left" w:pos="4621"/>
        <w:tab w:val="left" w:pos="5545"/>
        <w:tab w:val="left" w:pos="6469"/>
        <w:tab w:val="left" w:pos="7394"/>
        <w:tab w:val="left" w:pos="8318"/>
        <w:tab w:val="right" w:pos="8930"/>
      </w:tabs>
      <w:spacing w:before="0" w:after="240" w:line="360" w:lineRule="auto"/>
    </w:pPr>
    <w:rPr>
      <w:color w:val="auto"/>
      <w:sz w:val="20"/>
      <w:lang w:val="en-NZ"/>
    </w:rPr>
  </w:style>
  <w:style w:type="character" w:customStyle="1" w:styleId="Schedule3Char">
    <w:name w:val="Schedule_3 Char"/>
    <w:basedOn w:val="DefaultParagraphFont"/>
    <w:link w:val="Schedule3"/>
    <w:rsid w:val="004B0CFB"/>
    <w:rPr>
      <w:rFonts w:ascii="Arial" w:hAnsi="Arial"/>
      <w:lang w:eastAsia="en-US"/>
    </w:rPr>
  </w:style>
  <w:style w:type="paragraph" w:customStyle="1" w:styleId="Schedule2">
    <w:name w:val="Schedule_2"/>
    <w:basedOn w:val="Normal"/>
    <w:link w:val="Schedule2Char"/>
    <w:rsid w:val="004B0CFB"/>
    <w:pPr>
      <w:numPr>
        <w:ilvl w:val="1"/>
        <w:numId w:val="31"/>
      </w:numPr>
      <w:tabs>
        <w:tab w:val="left" w:pos="2773"/>
        <w:tab w:val="left" w:pos="3697"/>
        <w:tab w:val="left" w:pos="4621"/>
        <w:tab w:val="left" w:pos="5545"/>
        <w:tab w:val="left" w:pos="6469"/>
        <w:tab w:val="left" w:pos="7394"/>
        <w:tab w:val="left" w:pos="8318"/>
        <w:tab w:val="right" w:pos="8930"/>
      </w:tabs>
      <w:spacing w:before="0" w:after="240" w:line="360" w:lineRule="auto"/>
    </w:pPr>
    <w:rPr>
      <w:color w:val="auto"/>
      <w:sz w:val="20"/>
      <w:lang w:val="en-NZ"/>
    </w:rPr>
  </w:style>
  <w:style w:type="character" w:customStyle="1" w:styleId="Schedule2Char">
    <w:name w:val="Schedule_2 Char"/>
    <w:basedOn w:val="DefaultParagraphFont"/>
    <w:link w:val="Schedule2"/>
    <w:rsid w:val="004B0CFB"/>
    <w:rPr>
      <w:rFonts w:ascii="Arial" w:hAnsi="Arial"/>
      <w:lang w:eastAsia="en-US"/>
    </w:rPr>
  </w:style>
  <w:style w:type="paragraph" w:customStyle="1" w:styleId="Schedule1">
    <w:name w:val="Schedule_1"/>
    <w:basedOn w:val="Normal"/>
    <w:next w:val="Heading2A"/>
    <w:link w:val="Schedule1Char"/>
    <w:qFormat/>
    <w:rsid w:val="004B0CFB"/>
    <w:pPr>
      <w:keepNext/>
      <w:numPr>
        <w:numId w:val="31"/>
      </w:numPr>
      <w:tabs>
        <w:tab w:val="left" w:pos="1848"/>
        <w:tab w:val="left" w:pos="2773"/>
        <w:tab w:val="left" w:pos="3697"/>
        <w:tab w:val="left" w:pos="4621"/>
        <w:tab w:val="left" w:pos="5545"/>
        <w:tab w:val="left" w:pos="6469"/>
        <w:tab w:val="left" w:pos="7394"/>
        <w:tab w:val="left" w:pos="8318"/>
        <w:tab w:val="right" w:pos="8930"/>
      </w:tabs>
      <w:spacing w:before="400" w:after="240" w:line="360" w:lineRule="auto"/>
      <w:outlineLvl w:val="0"/>
    </w:pPr>
    <w:rPr>
      <w:b/>
      <w:caps/>
      <w:color w:val="auto"/>
      <w:sz w:val="20"/>
      <w:lang w:val="en-NZ"/>
    </w:rPr>
  </w:style>
  <w:style w:type="character" w:customStyle="1" w:styleId="Schedule1Char">
    <w:name w:val="Schedule_1 Char"/>
    <w:basedOn w:val="DefaultParagraphFont"/>
    <w:link w:val="Schedule1"/>
    <w:rsid w:val="004B0CFB"/>
    <w:rPr>
      <w:rFonts w:ascii="Arial" w:hAnsi="Arial"/>
      <w:b/>
      <w:caps/>
      <w:lang w:eastAsia="en-US"/>
    </w:rPr>
  </w:style>
  <w:style w:type="character" w:styleId="CommentReference">
    <w:name w:val="annotation reference"/>
    <w:basedOn w:val="DefaultParagraphFont"/>
    <w:uiPriority w:val="99"/>
    <w:unhideWhenUsed/>
    <w:rsid w:val="004B0CFB"/>
    <w:rPr>
      <w:sz w:val="16"/>
      <w:szCs w:val="16"/>
    </w:rPr>
  </w:style>
  <w:style w:type="paragraph" w:styleId="CommentText">
    <w:name w:val="annotation text"/>
    <w:basedOn w:val="Normal"/>
    <w:link w:val="CommentTextChar"/>
    <w:uiPriority w:val="99"/>
    <w:unhideWhenUsed/>
    <w:rsid w:val="004B0CFB"/>
    <w:pPr>
      <w:spacing w:before="0" w:after="160" w:line="240" w:lineRule="auto"/>
    </w:pPr>
    <w:rPr>
      <w:rFonts w:asciiTheme="minorHAnsi" w:eastAsiaTheme="minorHAnsi" w:hAnsiTheme="minorHAnsi" w:cstheme="minorBidi"/>
      <w:color w:val="auto"/>
      <w:sz w:val="20"/>
      <w:lang w:val="en-NZ"/>
    </w:rPr>
  </w:style>
  <w:style w:type="character" w:customStyle="1" w:styleId="CommentTextChar">
    <w:name w:val="Comment Text Char"/>
    <w:basedOn w:val="DefaultParagraphFont"/>
    <w:link w:val="CommentText"/>
    <w:uiPriority w:val="99"/>
    <w:rsid w:val="004B0CFB"/>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4B0CFB"/>
    <w:pPr>
      <w:spacing w:after="240"/>
    </w:pPr>
    <w:rPr>
      <w:rFonts w:ascii="Arial" w:eastAsia="Times New Roman" w:hAnsi="Arial" w:cs="Times New Roman"/>
      <w:b/>
      <w:bCs/>
      <w:color w:val="000000"/>
    </w:rPr>
  </w:style>
  <w:style w:type="character" w:customStyle="1" w:styleId="CommentSubjectChar">
    <w:name w:val="Comment Subject Char"/>
    <w:basedOn w:val="CommentTextChar"/>
    <w:link w:val="CommentSubject"/>
    <w:uiPriority w:val="99"/>
    <w:semiHidden/>
    <w:rsid w:val="004B0CFB"/>
    <w:rPr>
      <w:rFonts w:ascii="Arial" w:eastAsiaTheme="minorHAnsi" w:hAnsi="Arial" w:cstheme="minorBidi"/>
      <w:b/>
      <w:bCs/>
      <w:color w:val="000000"/>
      <w:lang w:eastAsia="en-US"/>
    </w:rPr>
  </w:style>
  <w:style w:type="character" w:styleId="UnresolvedMention">
    <w:name w:val="Unresolved Mention"/>
    <w:basedOn w:val="DefaultParagraphFont"/>
    <w:uiPriority w:val="99"/>
    <w:unhideWhenUsed/>
    <w:rsid w:val="004B0CFB"/>
    <w:rPr>
      <w:color w:val="605E5C"/>
      <w:shd w:val="clear" w:color="auto" w:fill="E1DFDD"/>
    </w:rPr>
  </w:style>
  <w:style w:type="paragraph" w:customStyle="1" w:styleId="TableParagraph">
    <w:name w:val="Table Paragraph"/>
    <w:basedOn w:val="Normal"/>
    <w:uiPriority w:val="1"/>
    <w:qFormat/>
    <w:rsid w:val="004B0CFB"/>
    <w:pPr>
      <w:widowControl w:val="0"/>
      <w:autoSpaceDE w:val="0"/>
      <w:autoSpaceDN w:val="0"/>
      <w:spacing w:before="33" w:after="0" w:line="211" w:lineRule="exact"/>
      <w:ind w:left="124"/>
    </w:pPr>
    <w:rPr>
      <w:rFonts w:eastAsia="Arial" w:cs="Arial"/>
      <w:color w:val="auto"/>
      <w:szCs w:val="22"/>
      <w:lang w:val="en-NZ"/>
    </w:rPr>
  </w:style>
  <w:style w:type="character" w:styleId="Mention">
    <w:name w:val="Mention"/>
    <w:basedOn w:val="DefaultParagraphFont"/>
    <w:uiPriority w:val="99"/>
    <w:unhideWhenUsed/>
    <w:rsid w:val="004B0CFB"/>
    <w:rPr>
      <w:color w:val="2B579A"/>
      <w:shd w:val="clear" w:color="auto" w:fill="E1DFDD"/>
    </w:rPr>
  </w:style>
  <w:style w:type="paragraph" w:customStyle="1" w:styleId="CM14">
    <w:name w:val="CM14"/>
    <w:basedOn w:val="Normal"/>
    <w:next w:val="Normal"/>
    <w:uiPriority w:val="99"/>
    <w:rsid w:val="004B0CFB"/>
    <w:pPr>
      <w:widowControl w:val="0"/>
      <w:autoSpaceDE w:val="0"/>
      <w:autoSpaceDN w:val="0"/>
      <w:adjustRightInd w:val="0"/>
      <w:spacing w:before="0" w:after="63" w:line="240" w:lineRule="auto"/>
    </w:pPr>
    <w:rPr>
      <w:rFonts w:ascii="Myriad Pro" w:eastAsiaTheme="minorEastAsia" w:hAnsi="Myriad Pro"/>
      <w:color w:val="auto"/>
      <w:sz w:val="24"/>
      <w:szCs w:val="24"/>
      <w:lang w:val="en-NZ" w:eastAsia="en-NZ"/>
    </w:rPr>
  </w:style>
  <w:style w:type="paragraph" w:customStyle="1" w:styleId="CM15">
    <w:name w:val="CM15"/>
    <w:basedOn w:val="Default"/>
    <w:next w:val="Default"/>
    <w:uiPriority w:val="99"/>
    <w:rsid w:val="004B0CFB"/>
    <w:pPr>
      <w:spacing w:after="113"/>
    </w:pPr>
    <w:rPr>
      <w:rFonts w:ascii="Myriad Pro" w:eastAsiaTheme="minorEastAsia" w:hAnsi="Myriad Pro" w:cs="Times New Roman"/>
      <w:color w:val="auto"/>
      <w:lang w:val="en-NZ" w:eastAsia="en-NZ"/>
    </w:rPr>
  </w:style>
  <w:style w:type="paragraph" w:customStyle="1" w:styleId="CM3">
    <w:name w:val="CM3"/>
    <w:basedOn w:val="Default"/>
    <w:next w:val="Default"/>
    <w:uiPriority w:val="99"/>
    <w:rsid w:val="004B0CFB"/>
    <w:pPr>
      <w:spacing w:line="168" w:lineRule="atLeast"/>
    </w:pPr>
    <w:rPr>
      <w:rFonts w:ascii="Myriad Pro" w:eastAsiaTheme="minorEastAsia" w:hAnsi="Myriad Pro" w:cs="Times New Roman"/>
      <w:color w:val="auto"/>
      <w:lang w:val="en-NZ" w:eastAsia="en-NZ"/>
    </w:rPr>
  </w:style>
  <w:style w:type="paragraph" w:customStyle="1" w:styleId="CM1">
    <w:name w:val="CM1"/>
    <w:basedOn w:val="Default"/>
    <w:next w:val="Default"/>
    <w:uiPriority w:val="99"/>
    <w:rsid w:val="004B0CFB"/>
    <w:pPr>
      <w:spacing w:line="168" w:lineRule="atLeast"/>
    </w:pPr>
    <w:rPr>
      <w:rFonts w:ascii="Myriad Pro" w:eastAsiaTheme="minorEastAsia" w:hAnsi="Myriad Pro" w:cs="Times New Roman"/>
      <w:color w:val="auto"/>
      <w:lang w:val="en-NZ" w:eastAsia="en-NZ"/>
    </w:rPr>
  </w:style>
  <w:style w:type="paragraph" w:styleId="TOCHeading">
    <w:name w:val="TOC Heading"/>
    <w:basedOn w:val="Heading1"/>
    <w:next w:val="Normal"/>
    <w:uiPriority w:val="39"/>
    <w:unhideWhenUsed/>
    <w:qFormat/>
    <w:rsid w:val="004B0CFB"/>
    <w:pPr>
      <w:keepLines/>
      <w:numPr>
        <w:numId w:val="0"/>
      </w:numPr>
      <w:tabs>
        <w:tab w:val="clear" w:pos="1848"/>
        <w:tab w:val="clear" w:pos="2773"/>
        <w:tab w:val="clear" w:pos="3697"/>
        <w:tab w:val="clear" w:pos="4621"/>
        <w:tab w:val="clear" w:pos="5545"/>
        <w:tab w:val="clear" w:pos="6469"/>
        <w:tab w:val="clear" w:pos="7394"/>
        <w:tab w:val="clear" w:pos="8318"/>
        <w:tab w:val="clear" w:pos="8930"/>
      </w:tabs>
      <w:spacing w:before="240" w:after="0" w:line="259" w:lineRule="auto"/>
      <w:outlineLvl w:val="9"/>
    </w:pPr>
    <w:rPr>
      <w:rFonts w:asciiTheme="majorHAnsi" w:eastAsiaTheme="majorEastAsia" w:hAnsiTheme="majorHAnsi" w:cstheme="majorBidi"/>
      <w:b w:val="0"/>
      <w:caps w:val="0"/>
      <w:color w:val="2F5496" w:themeColor="accent1" w:themeShade="BF"/>
      <w:kern w:val="0"/>
      <w:sz w:val="32"/>
      <w:szCs w:val="32"/>
      <w:lang w:val="en-US"/>
    </w:rPr>
  </w:style>
  <w:style w:type="character" w:customStyle="1" w:styleId="AgreementCoverChar">
    <w:name w:val="Agreement Cover Char"/>
    <w:basedOn w:val="DefaultParagraphFont"/>
    <w:link w:val="AgreementCover"/>
    <w:rsid w:val="004B0CFB"/>
    <w:rPr>
      <w:rFonts w:ascii="Arial" w:hAnsi="Arial"/>
      <w:color w:val="000000"/>
      <w:lang w:eastAsia="en-US"/>
    </w:rPr>
  </w:style>
  <w:style w:type="character" w:customStyle="1" w:styleId="normaltextrun">
    <w:name w:val="normaltextrun"/>
    <w:basedOn w:val="DefaultParagraphFont"/>
    <w:rsid w:val="00633780"/>
  </w:style>
  <w:style w:type="character" w:customStyle="1" w:styleId="ui-provider">
    <w:name w:val="ui-provider"/>
    <w:basedOn w:val="DefaultParagraphFont"/>
    <w:rsid w:val="00853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14049">
      <w:bodyDiv w:val="1"/>
      <w:marLeft w:val="0"/>
      <w:marRight w:val="0"/>
      <w:marTop w:val="0"/>
      <w:marBottom w:val="0"/>
      <w:divBdr>
        <w:top w:val="none" w:sz="0" w:space="0" w:color="auto"/>
        <w:left w:val="none" w:sz="0" w:space="0" w:color="auto"/>
        <w:bottom w:val="none" w:sz="0" w:space="0" w:color="auto"/>
        <w:right w:val="none" w:sz="0" w:space="0" w:color="auto"/>
      </w:divBdr>
      <w:divsChild>
        <w:div w:id="243102623">
          <w:marLeft w:val="0"/>
          <w:marRight w:val="0"/>
          <w:marTop w:val="83"/>
          <w:marBottom w:val="0"/>
          <w:divBdr>
            <w:top w:val="none" w:sz="0" w:space="0" w:color="auto"/>
            <w:left w:val="none" w:sz="0" w:space="0" w:color="auto"/>
            <w:bottom w:val="none" w:sz="0" w:space="0" w:color="auto"/>
            <w:right w:val="none" w:sz="0" w:space="0" w:color="auto"/>
          </w:divBdr>
        </w:div>
        <w:div w:id="1129979612">
          <w:marLeft w:val="0"/>
          <w:marRight w:val="0"/>
          <w:marTop w:val="83"/>
          <w:marBottom w:val="0"/>
          <w:divBdr>
            <w:top w:val="none" w:sz="0" w:space="0" w:color="auto"/>
            <w:left w:val="none" w:sz="0" w:space="0" w:color="auto"/>
            <w:bottom w:val="none" w:sz="0" w:space="0" w:color="auto"/>
            <w:right w:val="none" w:sz="0" w:space="0" w:color="auto"/>
          </w:divBdr>
        </w:div>
        <w:div w:id="1884097393">
          <w:marLeft w:val="0"/>
          <w:marRight w:val="0"/>
          <w:marTop w:val="83"/>
          <w:marBottom w:val="0"/>
          <w:divBdr>
            <w:top w:val="none" w:sz="0" w:space="0" w:color="auto"/>
            <w:left w:val="none" w:sz="0" w:space="0" w:color="auto"/>
            <w:bottom w:val="none" w:sz="0" w:space="0" w:color="auto"/>
            <w:right w:val="none" w:sz="0" w:space="0" w:color="auto"/>
          </w:divBdr>
        </w:div>
      </w:divsChild>
    </w:div>
    <w:div w:id="183595821">
      <w:bodyDiv w:val="1"/>
      <w:marLeft w:val="0"/>
      <w:marRight w:val="0"/>
      <w:marTop w:val="0"/>
      <w:marBottom w:val="0"/>
      <w:divBdr>
        <w:top w:val="none" w:sz="0" w:space="0" w:color="auto"/>
        <w:left w:val="none" w:sz="0" w:space="0" w:color="auto"/>
        <w:bottom w:val="none" w:sz="0" w:space="0" w:color="auto"/>
        <w:right w:val="none" w:sz="0" w:space="0" w:color="auto"/>
      </w:divBdr>
      <w:divsChild>
        <w:div w:id="837964888">
          <w:marLeft w:val="0"/>
          <w:marRight w:val="0"/>
          <w:marTop w:val="83"/>
          <w:marBottom w:val="0"/>
          <w:divBdr>
            <w:top w:val="none" w:sz="0" w:space="0" w:color="auto"/>
            <w:left w:val="none" w:sz="0" w:space="0" w:color="auto"/>
            <w:bottom w:val="none" w:sz="0" w:space="0" w:color="auto"/>
            <w:right w:val="none" w:sz="0" w:space="0" w:color="auto"/>
          </w:divBdr>
        </w:div>
        <w:div w:id="1468400627">
          <w:marLeft w:val="0"/>
          <w:marRight w:val="0"/>
          <w:marTop w:val="83"/>
          <w:marBottom w:val="0"/>
          <w:divBdr>
            <w:top w:val="none" w:sz="0" w:space="0" w:color="auto"/>
            <w:left w:val="none" w:sz="0" w:space="0" w:color="auto"/>
            <w:bottom w:val="none" w:sz="0" w:space="0" w:color="auto"/>
            <w:right w:val="none" w:sz="0" w:space="0" w:color="auto"/>
          </w:divBdr>
        </w:div>
      </w:divsChild>
    </w:div>
    <w:div w:id="501891603">
      <w:bodyDiv w:val="1"/>
      <w:marLeft w:val="0"/>
      <w:marRight w:val="0"/>
      <w:marTop w:val="0"/>
      <w:marBottom w:val="0"/>
      <w:divBdr>
        <w:top w:val="none" w:sz="0" w:space="0" w:color="auto"/>
        <w:left w:val="none" w:sz="0" w:space="0" w:color="auto"/>
        <w:bottom w:val="none" w:sz="0" w:space="0" w:color="auto"/>
        <w:right w:val="none" w:sz="0" w:space="0" w:color="auto"/>
      </w:divBdr>
      <w:divsChild>
        <w:div w:id="401685245">
          <w:marLeft w:val="0"/>
          <w:marRight w:val="0"/>
          <w:marTop w:val="83"/>
          <w:marBottom w:val="0"/>
          <w:divBdr>
            <w:top w:val="none" w:sz="0" w:space="0" w:color="auto"/>
            <w:left w:val="none" w:sz="0" w:space="0" w:color="auto"/>
            <w:bottom w:val="none" w:sz="0" w:space="0" w:color="auto"/>
            <w:right w:val="none" w:sz="0" w:space="0" w:color="auto"/>
          </w:divBdr>
        </w:div>
        <w:div w:id="1237008562">
          <w:marLeft w:val="0"/>
          <w:marRight w:val="0"/>
          <w:marTop w:val="83"/>
          <w:marBottom w:val="0"/>
          <w:divBdr>
            <w:top w:val="none" w:sz="0" w:space="0" w:color="auto"/>
            <w:left w:val="none" w:sz="0" w:space="0" w:color="auto"/>
            <w:bottom w:val="none" w:sz="0" w:space="0" w:color="auto"/>
            <w:right w:val="none" w:sz="0" w:space="0" w:color="auto"/>
          </w:divBdr>
        </w:div>
      </w:divsChild>
    </w:div>
    <w:div w:id="539391675">
      <w:bodyDiv w:val="1"/>
      <w:marLeft w:val="0"/>
      <w:marRight w:val="0"/>
      <w:marTop w:val="0"/>
      <w:marBottom w:val="0"/>
      <w:divBdr>
        <w:top w:val="none" w:sz="0" w:space="0" w:color="auto"/>
        <w:left w:val="none" w:sz="0" w:space="0" w:color="auto"/>
        <w:bottom w:val="none" w:sz="0" w:space="0" w:color="auto"/>
        <w:right w:val="none" w:sz="0" w:space="0" w:color="auto"/>
      </w:divBdr>
    </w:div>
    <w:div w:id="838696276">
      <w:bodyDiv w:val="1"/>
      <w:marLeft w:val="0"/>
      <w:marRight w:val="0"/>
      <w:marTop w:val="0"/>
      <w:marBottom w:val="0"/>
      <w:divBdr>
        <w:top w:val="none" w:sz="0" w:space="0" w:color="auto"/>
        <w:left w:val="none" w:sz="0" w:space="0" w:color="auto"/>
        <w:bottom w:val="none" w:sz="0" w:space="0" w:color="auto"/>
        <w:right w:val="none" w:sz="0" w:space="0" w:color="auto"/>
      </w:divBdr>
    </w:div>
    <w:div w:id="1321159846">
      <w:bodyDiv w:val="1"/>
      <w:marLeft w:val="0"/>
      <w:marRight w:val="0"/>
      <w:marTop w:val="0"/>
      <w:marBottom w:val="0"/>
      <w:divBdr>
        <w:top w:val="none" w:sz="0" w:space="0" w:color="auto"/>
        <w:left w:val="none" w:sz="0" w:space="0" w:color="auto"/>
        <w:bottom w:val="none" w:sz="0" w:space="0" w:color="auto"/>
        <w:right w:val="none" w:sz="0" w:space="0" w:color="auto"/>
      </w:divBdr>
    </w:div>
    <w:div w:id="1345981888">
      <w:bodyDiv w:val="1"/>
      <w:marLeft w:val="0"/>
      <w:marRight w:val="0"/>
      <w:marTop w:val="0"/>
      <w:marBottom w:val="0"/>
      <w:divBdr>
        <w:top w:val="none" w:sz="0" w:space="0" w:color="auto"/>
        <w:left w:val="none" w:sz="0" w:space="0" w:color="auto"/>
        <w:bottom w:val="none" w:sz="0" w:space="0" w:color="auto"/>
        <w:right w:val="none" w:sz="0" w:space="0" w:color="auto"/>
      </w:divBdr>
      <w:divsChild>
        <w:div w:id="669988804">
          <w:marLeft w:val="0"/>
          <w:marRight w:val="0"/>
          <w:marTop w:val="83"/>
          <w:marBottom w:val="0"/>
          <w:divBdr>
            <w:top w:val="none" w:sz="0" w:space="0" w:color="auto"/>
            <w:left w:val="none" w:sz="0" w:space="0" w:color="auto"/>
            <w:bottom w:val="none" w:sz="0" w:space="0" w:color="auto"/>
            <w:right w:val="none" w:sz="0" w:space="0" w:color="auto"/>
          </w:divBdr>
        </w:div>
        <w:div w:id="1725979686">
          <w:marLeft w:val="0"/>
          <w:marRight w:val="0"/>
          <w:marTop w:val="83"/>
          <w:marBottom w:val="0"/>
          <w:divBdr>
            <w:top w:val="none" w:sz="0" w:space="0" w:color="auto"/>
            <w:left w:val="none" w:sz="0" w:space="0" w:color="auto"/>
            <w:bottom w:val="none" w:sz="0" w:space="0" w:color="auto"/>
            <w:right w:val="none" w:sz="0" w:space="0" w:color="auto"/>
          </w:divBdr>
        </w:div>
      </w:divsChild>
    </w:div>
    <w:div w:id="1426726561">
      <w:bodyDiv w:val="1"/>
      <w:marLeft w:val="0"/>
      <w:marRight w:val="0"/>
      <w:marTop w:val="0"/>
      <w:marBottom w:val="0"/>
      <w:divBdr>
        <w:top w:val="none" w:sz="0" w:space="0" w:color="auto"/>
        <w:left w:val="none" w:sz="0" w:space="0" w:color="auto"/>
        <w:bottom w:val="none" w:sz="0" w:space="0" w:color="auto"/>
        <w:right w:val="none" w:sz="0" w:space="0" w:color="auto"/>
      </w:divBdr>
    </w:div>
    <w:div w:id="1701128198">
      <w:bodyDiv w:val="1"/>
      <w:marLeft w:val="0"/>
      <w:marRight w:val="0"/>
      <w:marTop w:val="0"/>
      <w:marBottom w:val="0"/>
      <w:divBdr>
        <w:top w:val="none" w:sz="0" w:space="0" w:color="auto"/>
        <w:left w:val="none" w:sz="0" w:space="0" w:color="auto"/>
        <w:bottom w:val="none" w:sz="0" w:space="0" w:color="auto"/>
        <w:right w:val="none" w:sz="0" w:space="0" w:color="auto"/>
      </w:divBdr>
      <w:divsChild>
        <w:div w:id="2062631923">
          <w:marLeft w:val="0"/>
          <w:marRight w:val="0"/>
          <w:marTop w:val="83"/>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13" /><Relationship Type="http://schemas.openxmlformats.org/officeDocument/2006/relationships/footer" Target="footer1.xml" Id="rId18" /><Relationship Type="http://schemas.openxmlformats.org/officeDocument/2006/relationships/hyperlink" Target="https://www.foodstuffs-exchange.co.nz/assets/documents/FSNI_Supplier_Invoicing_Handbook.pdf" TargetMode="External" Id="rId26" /><Relationship Type="http://schemas.openxmlformats.org/officeDocument/2006/relationships/header" Target="header8.xml" Id="rId39" /><Relationship Type="http://schemas.openxmlformats.org/officeDocument/2006/relationships/footer" Target="footer3.xml" Id="rId21" /><Relationship Type="http://schemas.openxmlformats.org/officeDocument/2006/relationships/hyperlink" Target="https://www.foodstuffs-exchange.co.nz/assets/documents/FSNI-docs/MDA-Policy-Updated-1-May-2026.pdf" TargetMode="External" Id="rId34" /><Relationship Type="http://schemas.openxmlformats.org/officeDocument/2006/relationships/glossaryDocument" Target="glossary/document.xml" Id="rId42" /><Relationship Type="http://schemas.openxmlformats.org/officeDocument/2006/relationships/customXml" Target="../customXml/item7.xml" Id="rId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hyperlink" Target="https://www.foodstuffs-exchange.co.nz/assets/documents/FSNI-docs/FSNI-Receiving-and-Carrier-Rules-and-Standards_V1.3.pdf" TargetMode="External" Id="rId29" /><Relationship Type="http://schemas.openxmlformats.org/officeDocument/2006/relationships/fontTable" Target="fontTable.xml" Id="rId41"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footer" Target="footer4.xml" Id="rId24" /><Relationship Type="http://schemas.openxmlformats.org/officeDocument/2006/relationships/hyperlink" Target="https://www.foodstuffs.co.nz/partnering-with-us/Working-together-with-suppliers" TargetMode="External" Id="rId32" /><Relationship Type="http://schemas.openxmlformats.org/officeDocument/2006/relationships/header" Target="header7.xml" Id="rId37" /><Relationship Type="http://schemas.openxmlformats.org/officeDocument/2006/relationships/footer" Target="footer6.xml" Id="rId40" /><Relationship Type="http://schemas.openxmlformats.org/officeDocument/2006/relationships/customXml" Target="../customXml/item5.xml" Id="rId5" /><Relationship Type="http://schemas.openxmlformats.org/officeDocument/2006/relationships/image" Target="media/image2.png" Id="rId15" /><Relationship Type="http://schemas.openxmlformats.org/officeDocument/2006/relationships/header" Target="header5.xml" Id="rId23" /><Relationship Type="http://schemas.openxmlformats.org/officeDocument/2006/relationships/hyperlink" Target="https://www.foodstuffs-exchange.co.nz/assets/documents/FSNI_Supplier_Invoicing_Handbook.pdf" TargetMode="External" Id="rId28" /><Relationship Type="http://schemas.openxmlformats.org/officeDocument/2006/relationships/hyperlink" Target="http://www.foodstuffs-exchange.co.nz/" TargetMode="External" Id="rId36" /><Relationship Type="http://schemas.openxmlformats.org/officeDocument/2006/relationships/settings" Target="settings.xml" Id="rId10" /><Relationship Type="http://schemas.openxmlformats.org/officeDocument/2006/relationships/footer" Target="footer2.xml" Id="rId19" /><Relationship Type="http://schemas.openxmlformats.org/officeDocument/2006/relationships/hyperlink" Target="https://www.foodstuffs-exchange.co.nz/assets/documents/FSNI-docs/MDA-Policy-Updated-1-May-2026.pdf" TargetMode="External" Id="rId31"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image" Target="media/image1.emf" Id="rId14" /><Relationship Type="http://schemas.openxmlformats.org/officeDocument/2006/relationships/header" Target="header4.xml" Id="rId22" /><Relationship Type="http://schemas.openxmlformats.org/officeDocument/2006/relationships/hyperlink" Target="https://www.foodstuffs-exchange.co.nz/assets/documents/FSNI_Supplier_Invoicing_Handbook.pdf" TargetMode="External" Id="rId27" /><Relationship Type="http://schemas.openxmlformats.org/officeDocument/2006/relationships/hyperlink" Target="https://www.foodstuffs-exchange.co.nz/assets/documents/FSNI_Supplier_Invoicing_Handbook.pdf" TargetMode="External" Id="rId30" /><Relationship Type="http://schemas.openxmlformats.org/officeDocument/2006/relationships/hyperlink" Target="https://www.foodstuffs.co.nz/partnering-with-us/Working-together-with-suppliers" TargetMode="External" Id="rId35" /><Relationship Type="http://schemas.openxmlformats.org/officeDocument/2006/relationships/theme" Target="theme/theme1.xml" Id="rId43" /><Relationship Type="http://schemas.openxmlformats.org/officeDocument/2006/relationships/numbering" Target="numbering.xml" Id="rId8" /><Relationship Type="http://schemas.openxmlformats.org/officeDocument/2006/relationships/customXml" Target="../customXml/item3.xml" Id="rId3" /><Relationship Type="http://schemas.openxmlformats.org/officeDocument/2006/relationships/footnotes" Target="footnotes.xml" Id="rId12" /><Relationship Type="http://schemas.openxmlformats.org/officeDocument/2006/relationships/header" Target="header2.xml" Id="rId17" /><Relationship Type="http://schemas.openxmlformats.org/officeDocument/2006/relationships/header" Target="header6.xml" Id="rId25" /><Relationship Type="http://schemas.openxmlformats.org/officeDocument/2006/relationships/hyperlink" Target="mailto:legal@foodstuffs.co.nz" TargetMode="External" Id="rId33" /><Relationship Type="http://schemas.openxmlformats.org/officeDocument/2006/relationships/footer" Target="footer5.xml" Id="rId38" /><Relationship Type="http://schemas.openxmlformats.org/officeDocument/2006/relationships/customXml" Target="/customXML/item8.xml" Id="imanage.xml"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1C786BC7844F6F84830F749A3BEFEC"/>
        <w:category>
          <w:name w:val="General"/>
          <w:gallery w:val="placeholder"/>
        </w:category>
        <w:types>
          <w:type w:val="bbPlcHdr"/>
        </w:types>
        <w:behaviors>
          <w:behavior w:val="content"/>
        </w:behaviors>
        <w:guid w:val="{34F518F5-805C-4F4B-AD35-8DB49C87624F}"/>
      </w:docPartPr>
      <w:docPartBody>
        <w:p w:rsidR="009C7C65" w:rsidRDefault="006E266E" w:rsidP="006E266E">
          <w:pPr>
            <w:pStyle w:val="991C786BC7844F6F84830F749A3BEFEC2"/>
          </w:pPr>
          <w:r w:rsidRPr="0010169E">
            <w:rPr>
              <w:color w:val="FFFFFF" w:themeColor="background1"/>
              <w:lang w:val="en-NZ"/>
            </w:rPr>
            <w:t>[Insert name of supplier]</w:t>
          </w:r>
        </w:p>
      </w:docPartBody>
    </w:docPart>
    <w:docPart>
      <w:docPartPr>
        <w:name w:val="408A5B76C4864520AE6D9208E4BEAD46"/>
        <w:category>
          <w:name w:val="General"/>
          <w:gallery w:val="placeholder"/>
        </w:category>
        <w:types>
          <w:type w:val="bbPlcHdr"/>
        </w:types>
        <w:behaviors>
          <w:behavior w:val="content"/>
        </w:behaviors>
        <w:guid w:val="{6A7131F4-FB88-4EFC-B077-401959324316}"/>
      </w:docPartPr>
      <w:docPartBody>
        <w:p w:rsidR="009C7C65" w:rsidRDefault="006E266E">
          <w:r w:rsidRPr="0010169E">
            <w:t>[Insert name of supplier]</w:t>
          </w:r>
        </w:p>
      </w:docPartBody>
    </w:docPart>
    <w:docPart>
      <w:docPartPr>
        <w:name w:val="9623A36498AE417EA97D201346308B3A"/>
        <w:category>
          <w:name w:val="General"/>
          <w:gallery w:val="placeholder"/>
        </w:category>
        <w:types>
          <w:type w:val="bbPlcHdr"/>
        </w:types>
        <w:behaviors>
          <w:behavior w:val="content"/>
        </w:behaviors>
        <w:guid w:val="{C256A3B6-20CF-42D5-B60A-483DB2C6AB5F}"/>
      </w:docPartPr>
      <w:docPartBody>
        <w:p w:rsidR="009C7C65" w:rsidRDefault="006E266E" w:rsidP="006E266E">
          <w:pPr>
            <w:pStyle w:val="9623A36498AE417EA97D201346308B3A2"/>
          </w:pPr>
          <w:r w:rsidRPr="009A5148">
            <w:rPr>
              <w:sz w:val="22"/>
              <w:szCs w:val="22"/>
            </w:rPr>
            <w:t>Date of last signature below.</w:t>
          </w:r>
        </w:p>
      </w:docPartBody>
    </w:docPart>
    <w:docPart>
      <w:docPartPr>
        <w:name w:val="FEE5B53EA85D40768270B43302E91152"/>
        <w:category>
          <w:name w:val="General"/>
          <w:gallery w:val="placeholder"/>
        </w:category>
        <w:types>
          <w:type w:val="bbPlcHdr"/>
        </w:types>
        <w:behaviors>
          <w:behavior w:val="content"/>
        </w:behaviors>
        <w:guid w:val="{800D0F9F-1AA8-42F8-988E-72619886F4B3}"/>
      </w:docPartPr>
      <w:docPartBody>
        <w:p w:rsidR="00F47A59" w:rsidRDefault="006E266E" w:rsidP="006E266E">
          <w:pPr>
            <w:pStyle w:val="FEE5B53EA85D40768270B43302E911522"/>
          </w:pPr>
          <w:r w:rsidRPr="004D06C9">
            <w:rPr>
              <w:rStyle w:val="PlaceholderText"/>
              <w:b/>
              <w:bCs/>
              <w:color w:val="000000" w:themeColor="text1"/>
            </w:rPr>
            <w:t>[Name of Supplier]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old">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C65"/>
    <w:rsid w:val="0000466D"/>
    <w:rsid w:val="00013A70"/>
    <w:rsid w:val="00074385"/>
    <w:rsid w:val="000D521C"/>
    <w:rsid w:val="000E4BBA"/>
    <w:rsid w:val="000F088C"/>
    <w:rsid w:val="00100341"/>
    <w:rsid w:val="0012354A"/>
    <w:rsid w:val="00134CC5"/>
    <w:rsid w:val="00154641"/>
    <w:rsid w:val="001A54A0"/>
    <w:rsid w:val="001E6D92"/>
    <w:rsid w:val="002226D6"/>
    <w:rsid w:val="002526BC"/>
    <w:rsid w:val="002571CA"/>
    <w:rsid w:val="002859D4"/>
    <w:rsid w:val="00286977"/>
    <w:rsid w:val="002A0681"/>
    <w:rsid w:val="002B07FA"/>
    <w:rsid w:val="002C3081"/>
    <w:rsid w:val="002D428C"/>
    <w:rsid w:val="002E492C"/>
    <w:rsid w:val="002F05A6"/>
    <w:rsid w:val="003034C9"/>
    <w:rsid w:val="003556F2"/>
    <w:rsid w:val="0042576B"/>
    <w:rsid w:val="00473D13"/>
    <w:rsid w:val="004A604A"/>
    <w:rsid w:val="004B696B"/>
    <w:rsid w:val="004D7E36"/>
    <w:rsid w:val="005115EF"/>
    <w:rsid w:val="00543D9E"/>
    <w:rsid w:val="005478EB"/>
    <w:rsid w:val="005E6584"/>
    <w:rsid w:val="005F0C87"/>
    <w:rsid w:val="006107DF"/>
    <w:rsid w:val="00665D66"/>
    <w:rsid w:val="0069699D"/>
    <w:rsid w:val="006A379F"/>
    <w:rsid w:val="006D15DC"/>
    <w:rsid w:val="006E266E"/>
    <w:rsid w:val="006F4C93"/>
    <w:rsid w:val="00704714"/>
    <w:rsid w:val="00726237"/>
    <w:rsid w:val="007444FF"/>
    <w:rsid w:val="00776F46"/>
    <w:rsid w:val="007B1B83"/>
    <w:rsid w:val="0080687A"/>
    <w:rsid w:val="00854888"/>
    <w:rsid w:val="00910782"/>
    <w:rsid w:val="00910FBE"/>
    <w:rsid w:val="00927DC7"/>
    <w:rsid w:val="00954077"/>
    <w:rsid w:val="00972793"/>
    <w:rsid w:val="009A6E31"/>
    <w:rsid w:val="009A7901"/>
    <w:rsid w:val="009C7C65"/>
    <w:rsid w:val="00A12C71"/>
    <w:rsid w:val="00A91F9D"/>
    <w:rsid w:val="00AB0BC5"/>
    <w:rsid w:val="00AB1A71"/>
    <w:rsid w:val="00AC258B"/>
    <w:rsid w:val="00B65FD4"/>
    <w:rsid w:val="00B75203"/>
    <w:rsid w:val="00B8043F"/>
    <w:rsid w:val="00B87D55"/>
    <w:rsid w:val="00BE5BE0"/>
    <w:rsid w:val="00C424BF"/>
    <w:rsid w:val="00C5638C"/>
    <w:rsid w:val="00C56EF8"/>
    <w:rsid w:val="00CA7F24"/>
    <w:rsid w:val="00CD4FAE"/>
    <w:rsid w:val="00CF319E"/>
    <w:rsid w:val="00D55D26"/>
    <w:rsid w:val="00D63204"/>
    <w:rsid w:val="00DA0BFA"/>
    <w:rsid w:val="00DC230E"/>
    <w:rsid w:val="00E31DDD"/>
    <w:rsid w:val="00EA0DA5"/>
    <w:rsid w:val="00EC48EB"/>
    <w:rsid w:val="00EE5811"/>
    <w:rsid w:val="00F00615"/>
    <w:rsid w:val="00F47A59"/>
    <w:rsid w:val="00F942BC"/>
    <w:rsid w:val="00FB7AC6"/>
    <w:rsid w:val="00FB7B1F"/>
    <w:rsid w:val="00FD0ABA"/>
    <w:rsid w:val="00FE206D"/>
    <w:rsid w:val="00FF352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E266E"/>
    <w:rPr>
      <w:color w:val="808080"/>
    </w:rPr>
  </w:style>
  <w:style w:type="paragraph" w:customStyle="1" w:styleId="991C786BC7844F6F84830F749A3BEFEC2">
    <w:name w:val="991C786BC7844F6F84830F749A3BEFEC2"/>
    <w:rsid w:val="006E266E"/>
    <w:pPr>
      <w:spacing w:before="120" w:after="120" w:line="276" w:lineRule="auto"/>
    </w:pPr>
    <w:rPr>
      <w:rFonts w:ascii="Arial" w:eastAsia="Times New Roman" w:hAnsi="Arial" w:cs="Times New Roman"/>
      <w:color w:val="000000"/>
      <w:kern w:val="0"/>
      <w:szCs w:val="20"/>
      <w:lang w:val="en-AU" w:eastAsia="en-US"/>
      <w14:ligatures w14:val="none"/>
    </w:rPr>
  </w:style>
  <w:style w:type="paragraph" w:customStyle="1" w:styleId="9623A36498AE417EA97D201346308B3A2">
    <w:name w:val="9623A36498AE417EA97D201346308B3A2"/>
    <w:rsid w:val="006E266E"/>
    <w:pPr>
      <w:spacing w:after="240" w:line="360" w:lineRule="auto"/>
    </w:pPr>
    <w:rPr>
      <w:rFonts w:ascii="Arial" w:eastAsia="Times New Roman" w:hAnsi="Arial" w:cs="Times New Roman"/>
      <w:color w:val="000000"/>
      <w:kern w:val="0"/>
      <w:sz w:val="20"/>
      <w:szCs w:val="20"/>
      <w:lang w:eastAsia="en-US"/>
      <w14:ligatures w14:val="none"/>
    </w:rPr>
  </w:style>
  <w:style w:type="paragraph" w:customStyle="1" w:styleId="FEE5B53EA85D40768270B43302E911522">
    <w:name w:val="FEE5B53EA85D40768270B43302E911522"/>
    <w:rsid w:val="006E266E"/>
    <w:pPr>
      <w:spacing w:before="120" w:after="120" w:line="276" w:lineRule="auto"/>
    </w:pPr>
    <w:rPr>
      <w:rFonts w:ascii="Arial" w:eastAsia="Times New Roman" w:hAnsi="Arial" w:cs="Times New Roman"/>
      <w:color w:val="000000"/>
      <w:kern w:val="0"/>
      <w:szCs w:val="20"/>
      <w:lang w:val="en-AU"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8.xml.rels>&#65279;<?xml version="1.0" encoding="utf-8"?><Relationships xmlns="http://schemas.openxmlformats.org/package/2006/relationships"><Relationship Type="http://schemas.openxmlformats.org/officeDocument/2006/relationships/customXmlProps" Target="/customXML/itemProps8.xml" Id="iManageProps" /></Relationships>
</file>

<file path=customXML/item8.xml><?xml version="1.0" encoding="utf-8"?>
<properties xmlns="http://www.imanage.com/work/xmlschema">
  <documentid>CLIENT!79165220.4</documentid>
  <senderid>LIAM.JOHANNESSON</senderid>
  <senderemail>LIAM.JOHANNESSON@NZ.DLAPIPER.COM</senderemail>
  <lastmodified>2026-04-17T16:26:00.0000000+12:00</lastmodified>
  <database>CLIENT</database>
</properties>
</file>

<file path=customXML/itemProps8.xml><?xml version="1.0" encoding="utf-8"?>
<ds:datastoreItem xmlns:ds="http://schemas.openxmlformats.org/officeDocument/2006/customXml" ds:itemID="{7902D348-0CE4-48A3-AEA4-2C1416EDCCD0}">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bb11c3bc-fa9f-4d3a-af8d-1def24e53487">
      <UserInfo>
        <DisplayName>Julian Benefield</DisplayName>
        <AccountId>20</AccountId>
        <AccountType/>
      </UserInfo>
      <UserInfo>
        <DisplayName>Jason Lao</DisplayName>
        <AccountId>21</AccountId>
        <AccountType/>
      </UserInfo>
      <UserInfo>
        <DisplayName>Willa Hand</DisplayName>
        <AccountId>34</AccountId>
        <AccountType/>
      </UserInfo>
      <UserInfo>
        <DisplayName>David Gordon</DisplayName>
        <AccountId>32</AccountId>
        <AccountType/>
      </UserInfo>
      <UserInfo>
        <DisplayName>Peter Muggleston</DisplayName>
        <AccountId>53</AccountId>
        <AccountType/>
      </UserInfo>
      <UserInfo>
        <DisplayName>F_Beaker_Legal_M</DisplayName>
        <AccountId>39</AccountId>
        <AccountType/>
      </UserInfo>
      <UserInfo>
        <DisplayName>Michelle Cooper</DisplayName>
        <AccountId>61</AccountId>
        <AccountType/>
      </UserInfo>
      <UserInfo>
        <DisplayName>Amber Munro (she/her)</DisplayName>
        <AccountId>62</AccountId>
        <AccountType/>
      </UserInfo>
      <UserInfo>
        <DisplayName>Rina Gao (Disabled by MSP)</DisplayName>
        <AccountId>36</AccountId>
        <AccountType/>
      </UserInfo>
      <UserInfo>
        <DisplayName>Lynsey Biggins</DisplayName>
        <AccountId>37</AccountId>
        <AccountType/>
      </UserInfo>
      <UserInfo>
        <DisplayName>Teo Mcarthur (Disabled by MSP)</DisplayName>
        <AccountId>63</AccountId>
        <AccountType/>
      </UserInfo>
      <UserInfo>
        <DisplayName>Jack Larsen</DisplayName>
        <AccountId>64</AccountId>
        <AccountType/>
      </UserInfo>
      <UserInfo>
        <DisplayName>Alexandra Tamariki</DisplayName>
        <AccountId>52</AccountId>
        <AccountType/>
      </UserInfo>
      <UserInfo>
        <DisplayName>SharingLinks.9b54a21b-522d-456b-bed5-265df0d1f8da.Flexible.4c53976e-40b4-4e0a-b236-690707068f98</DisplayName>
        <AccountId>25</AccountId>
        <AccountType/>
      </UserInfo>
      <UserInfo>
        <DisplayName>Alex Bondin</DisplayName>
        <AccountId>38</AccountId>
        <AccountType/>
      </UserInfo>
      <UserInfo>
        <DisplayName>sec.FolderSecurity-BEAKER-Legal-F</DisplayName>
        <AccountId>40</AccountId>
        <AccountType/>
      </UserInfo>
      <UserInfo>
        <DisplayName>Melissa Hodd (FSNZMH)</DisplayName>
        <AccountId>35</AccountId>
        <AccountType/>
      </UserInfo>
      <UserInfo>
        <DisplayName>mark.williamson</DisplayName>
        <AccountId>1469</AccountId>
        <AccountType/>
      </UserInfo>
      <UserInfo>
        <DisplayName>Henry Cairns</DisplayName>
        <AccountId>841</AccountId>
        <AccountType/>
      </UserInfo>
    </SharedWithUsers>
    <ContentOwner xmlns="bfeb9ad0-724e-4e9b-9c06-14cff62cea9e">
      <UserInfo>
        <DisplayName/>
        <AccountId xsi:nil="true"/>
        <AccountType/>
      </UserInfo>
    </ContentOwner>
    <Processed xmlns="bfeb9ad0-724e-4e9b-9c06-14cff62cea9e">0</Processed>
    <lcf76f155ced4ddcb4097134ff3c332f xmlns="bd0dfe92-7f21-4b3c-84d3-e4bd3de1037c">
      <Terms xmlns="http://schemas.microsoft.com/office/infopath/2007/PartnerControls"/>
    </lcf76f155ced4ddcb4097134ff3c332f>
    <Date xmlns="bd0dfe92-7f21-4b3c-84d3-e4bd3de1037c" xsi:nil="true"/>
    <TaxCatchAll xmlns="bfeb9ad0-724e-4e9b-9c06-14cff62cea9e" xsi:nil="true"/>
    <Purpose1 xmlns="bfeb9ad0-724e-4e9b-9c06-14cff62cea9e">- Please Classify -</Purpose1>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Foodies Word" ma:contentTypeID="0x010100A9BD8B764B48A14180EA0FB80F5DB946009F172F814653C74D8F0E78EB8EB92DAA" ma:contentTypeVersion="28" ma:contentTypeDescription="This document will be created with a foodstuffs Word template" ma:contentTypeScope="" ma:versionID="904766a48db4ea413a2ec66c48e2c145">
  <xsd:schema xmlns:xsd="http://www.w3.org/2001/XMLSchema" xmlns:xs="http://www.w3.org/2001/XMLSchema" xmlns:p="http://schemas.microsoft.com/office/2006/metadata/properties" xmlns:ns2="bfeb9ad0-724e-4e9b-9c06-14cff62cea9e" xmlns:ns3="bb11c3bc-fa9f-4d3a-af8d-1def24e53487" xmlns:ns4="bd0dfe92-7f21-4b3c-84d3-e4bd3de1037c" targetNamespace="http://schemas.microsoft.com/office/2006/metadata/properties" ma:root="true" ma:fieldsID="5cf6f9afec38a089f27643bf8d6b9187" ns2:_="" ns3:_="" ns4:_="">
    <xsd:import namespace="bfeb9ad0-724e-4e9b-9c06-14cff62cea9e"/>
    <xsd:import namespace="bb11c3bc-fa9f-4d3a-af8d-1def24e53487"/>
    <xsd:import namespace="bd0dfe92-7f21-4b3c-84d3-e4bd3de1037c"/>
    <xsd:element name="properties">
      <xsd:complexType>
        <xsd:sequence>
          <xsd:element name="documentManagement">
            <xsd:complexType>
              <xsd:all>
                <xsd:element ref="ns2:_dlc_DocId" minOccurs="0"/>
                <xsd:element ref="ns2:_dlc_DocIdUrl" minOccurs="0"/>
                <xsd:element ref="ns2:_dlc_DocIdPersistId" minOccurs="0"/>
                <xsd:element ref="ns2:ContentOwner" minOccurs="0"/>
                <xsd:element ref="ns2:Purpose1" minOccurs="0"/>
                <xsd:element ref="ns2:Processed" minOccurs="0"/>
                <xsd:element ref="ns3:SharedWithUsers" minOccurs="0"/>
                <xsd:element ref="ns3:SharedWithDetails" minOccurs="0"/>
                <xsd:element ref="ns4:MediaServiceDateTaken" minOccurs="0"/>
                <xsd:element ref="ns4:MediaServiceAutoTags" minOccurs="0"/>
                <xsd:element ref="ns4:MediaServiceOCR" minOccurs="0"/>
                <xsd:element ref="ns4:MediaServiceLocation" minOccurs="0"/>
                <xsd:element ref="ns4:MediaServiceMetadata" minOccurs="0"/>
                <xsd:element ref="ns4:MediaServiceGenerationTime" minOccurs="0"/>
                <xsd:element ref="ns4:MediaServiceEventHashCode" minOccurs="0"/>
                <xsd:element ref="ns4:MediaServiceFastMetadata" minOccurs="0"/>
                <xsd:element ref="ns4:MediaServiceAutoKeyPoints" minOccurs="0"/>
                <xsd:element ref="ns4:MediaServiceKeyPoints"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b9ad0-724e-4e9b-9c06-14cff62cea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ontentOwner" ma:index="11" nillable="true" ma:displayName="Content Owner" ma:description="Select which business unit owns this content." ma:list="UserInfo" ma:SearchPeopleOnly="false" ma:SharePointGroup="0" ma:internalName="Cont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rpose1" ma:index="12" nillable="true" ma:displayName="Purpose" ma:default="- Please Classify -" ma:description="what is this the purpose of this document?" ma:format="Dropdown" ma:internalName="Purpose1">
      <xsd:simpleType>
        <xsd:union memberTypes="dms:Text">
          <xsd:simpleType>
            <xsd:restriction base="dms:Choice">
              <xsd:enumeration value="- Please Classify -"/>
              <xsd:enumeration value="Guideline"/>
              <xsd:enumeration value="Policy"/>
              <xsd:enumeration value="Process"/>
              <xsd:enumeration value="Report"/>
              <xsd:enumeration value="Template"/>
              <xsd:enumeration value="Other"/>
            </xsd:restriction>
          </xsd:simpleType>
        </xsd:union>
      </xsd:simpleType>
    </xsd:element>
    <xsd:element name="Processed" ma:index="13" nillable="true" ma:displayName="Processed" ma:decimals="0" ma:default="0" ma:description="Has this document been processed by the 'Created Date' script." ma:hidden="true" ma:internalName="Processed" ma:readOnly="false">
      <xsd:simpleType>
        <xsd:restriction base="dms:Number">
          <xsd:maxInclusive value="1"/>
          <xsd:minInclusive value="0"/>
        </xsd:restriction>
      </xsd:simpleType>
    </xsd:element>
    <xsd:element name="TaxCatchAll" ma:index="29" nillable="true" ma:displayName="Taxonomy Catch All Column" ma:hidden="true" ma:list="{068b77a6-38f1-4883-b71c-8df52b11c595}" ma:internalName="TaxCatchAll" ma:showField="CatchAllData" ma:web="e7b2f89e-59fc-4ae9-8508-58e83141e6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11c3bc-fa9f-4d3a-af8d-1def24e534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0dfe92-7f21-4b3c-84d3-e4bd3de1037c" elementFormDefault="qualified">
    <xsd:import namespace="http://schemas.microsoft.com/office/2006/documentManagement/types"/>
    <xsd:import namespace="http://schemas.microsoft.com/office/infopath/2007/PartnerControls"/>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Metadata" ma:index="20" nillable="true" ma:displayName="MediaServiceMetadata" ma:hidden="true" ma:internalName="MediaServiceMetadata"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8aba91ca-51df-45fe-a2b5-e6cc970806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Date" ma:index="33" nillable="true" ma:displayName="Date of Correspondenc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SharedContentType xmlns="Microsoft.SharePoint.Taxonomy.ContentTypeSync" SourceId="8aba91ca-51df-45fe-a2b5-e6cc97080686" ContentTypeId="0x010100A9BD8B764B48A14180EA0FB80F5DB946"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49B1C6-EE61-4C9D-9916-1E94EFE162FB}">
  <ds:schemaRefs>
    <ds:schemaRef ds:uri="http://schemas.openxmlformats.org/officeDocument/2006/bibliography"/>
  </ds:schemaRefs>
</ds:datastoreItem>
</file>

<file path=customXml/itemProps2.xml><?xml version="1.0" encoding="utf-8"?>
<ds:datastoreItem xmlns:ds="http://schemas.openxmlformats.org/officeDocument/2006/customXml" ds:itemID="{2FC5147B-FC31-418E-9D9F-8FBD89160E0E}">
  <ds:schemaRefs>
    <ds:schemaRef ds:uri="http://schemas.microsoft.com/office/2006/metadata/properties"/>
    <ds:schemaRef ds:uri="http://schemas.microsoft.com/office/infopath/2007/PartnerControls"/>
    <ds:schemaRef ds:uri="bb11c3bc-fa9f-4d3a-af8d-1def24e53487"/>
    <ds:schemaRef ds:uri="bfeb9ad0-724e-4e9b-9c06-14cff62cea9e"/>
    <ds:schemaRef ds:uri="bd0dfe92-7f21-4b3c-84d3-e4bd3de1037c"/>
  </ds:schemaRefs>
</ds:datastoreItem>
</file>

<file path=customXml/itemProps3.xml><?xml version="1.0" encoding="utf-8"?>
<ds:datastoreItem xmlns:ds="http://schemas.openxmlformats.org/officeDocument/2006/customXml" ds:itemID="{D6C63318-289C-4562-9A22-EA59AE113655}">
  <ds:schemaRefs>
    <ds:schemaRef ds:uri="http://schemas.microsoft.com/sharepoint/events"/>
  </ds:schemaRefs>
</ds:datastoreItem>
</file>

<file path=customXml/itemProps4.xml><?xml version="1.0" encoding="utf-8"?>
<ds:datastoreItem xmlns:ds="http://schemas.openxmlformats.org/officeDocument/2006/customXml" ds:itemID="{F69CD52B-9A44-4FAF-B7EC-D1408DE4C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b9ad0-724e-4e9b-9c06-14cff62cea9e"/>
    <ds:schemaRef ds:uri="bb11c3bc-fa9f-4d3a-af8d-1def24e53487"/>
    <ds:schemaRef ds:uri="bd0dfe92-7f21-4b3c-84d3-e4bd3de103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B65407-4D49-4D31-95A7-49F3CCD19175}">
  <ds:schemaRefs>
    <ds:schemaRef ds:uri="http://schemas.microsoft.com/office/2006/metadata/longProperties"/>
  </ds:schemaRefs>
</ds:datastoreItem>
</file>

<file path=customXml/itemProps6.xml><?xml version="1.0" encoding="utf-8"?>
<ds:datastoreItem xmlns:ds="http://schemas.openxmlformats.org/officeDocument/2006/customXml" ds:itemID="{CBC9D180-C4F9-4AAA-B749-1F6C98D8980B}">
  <ds:schemaRefs>
    <ds:schemaRef ds:uri="Microsoft.SharePoint.Taxonomy.ContentTypeSync"/>
  </ds:schemaRefs>
</ds:datastoreItem>
</file>

<file path=customXml/itemProps7.xml><?xml version="1.0" encoding="utf-8"?>
<ds:datastoreItem xmlns:ds="http://schemas.openxmlformats.org/officeDocument/2006/customXml" ds:itemID="{F11D97D3-6349-4641-92F0-0FAA98DBE0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32</Pages>
  <Words>9644</Words>
  <Characters>48514</Characters>
  <Application>Microsoft Office Word</Application>
  <DocSecurity>0</DocSecurity>
  <Lines>1155</Lines>
  <Paragraphs>726</Paragraphs>
  <ScaleCrop>false</ScaleCrop>
  <HeadingPairs>
    <vt:vector size="2" baseType="variant">
      <vt:variant>
        <vt:lpstr>Title</vt:lpstr>
      </vt:variant>
      <vt:variant>
        <vt:i4>1</vt:i4>
      </vt:variant>
    </vt:vector>
  </HeadingPairs>
  <TitlesOfParts>
    <vt:vector size="1" baseType="lpstr">
      <vt:lpstr>Agreement</vt:lpstr>
    </vt:vector>
  </TitlesOfParts>
  <Company>Phillips Fox Lawyers</Company>
  <LinksUpToDate>false</LinksUpToDate>
  <CharactersWithSpaces>57432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Jodie Gallagher</dc:creator>
  <cp:keywords/>
  <dc:description>Version 1.12 - 16/01/2003_x000d_
Version 1.11 - 18/10/2002_x000d_
Version 1.10 - 22/07/2002</dc:description>
  <cp:lastModifiedBy>DLA Piper</cp:lastModifiedBy>
  <cp:revision>8</cp:revision>
  <cp:lastPrinted>2024-02-25T20:19:00Z</cp:lastPrinted>
  <dcterms:created xsi:type="dcterms:W3CDTF">2026-04-17T03:02:00Z</dcterms:created>
  <dcterms:modified xsi:type="dcterms:W3CDTF">2026-04-17T04:26:00Z</dcterms:modified>
  <cp:category>Agreements &amp; Deeds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Footer">
    <vt:lpwstr>Equipment Supply Agreement_FSNI_template (generators) _DLA Piper ed(6329021.1) (002).docx</vt:lpwstr>
  </property>
  <property fmtid="{D5CDD505-2E9C-101B-9397-08002B2CF9AE}" pid="3" name="TemplateOpened">
    <vt:bool>true</vt:bool>
  </property>
  <property fmtid="{D5CDD505-2E9C-101B-9397-08002B2CF9AE}" pid="4" name="dpTrackfileNumber">
    <vt:lpwstr>116640084</vt:lpwstr>
  </property>
  <property fmtid="{D5CDD505-2E9C-101B-9397-08002B2CF9AE}" pid="5" name="dpMatterNumber">
    <vt:lpwstr>0439010</vt:lpwstr>
  </property>
  <property fmtid="{D5CDD505-2E9C-101B-9397-08002B2CF9AE}" pid="6" name="dpAuthorInitials">
    <vt:lpwstr>MEH01</vt:lpwstr>
  </property>
  <property fmtid="{D5CDD505-2E9C-101B-9397-08002B2CF9AE}" pid="7" name="dpDocumentName">
    <vt:lpwstr>Occasional use - Loan Agreement.doc</vt:lpwstr>
  </property>
  <property fmtid="{D5CDD505-2E9C-101B-9397-08002B2CF9AE}" pid="8" name="ContentOwner">
    <vt:lpwstr/>
  </property>
  <property fmtid="{D5CDD505-2E9C-101B-9397-08002B2CF9AE}" pid="9" name="Purpose1">
    <vt:lpwstr>- Please Classify -</vt:lpwstr>
  </property>
  <property fmtid="{D5CDD505-2E9C-101B-9397-08002B2CF9AE}" pid="10" name="SharedWithUsers">
    <vt:lpwstr>20;#Julian Benefield</vt:lpwstr>
  </property>
  <property fmtid="{D5CDD505-2E9C-101B-9397-08002B2CF9AE}" pid="11" name="Order">
    <vt:r8>755900</vt:r8>
  </property>
  <property fmtid="{D5CDD505-2E9C-101B-9397-08002B2CF9AE}" pid="12" name="MSIP_Label_5becd23e-6fa5-4ac8-9174-b2256d7007a9_Enabled">
    <vt:lpwstr>true</vt:lpwstr>
  </property>
  <property fmtid="{D5CDD505-2E9C-101B-9397-08002B2CF9AE}" pid="13" name="MSIP_Label_5becd23e-6fa5-4ac8-9174-b2256d7007a9_SetDate">
    <vt:lpwstr>2023-10-16T21:08:09Z</vt:lpwstr>
  </property>
  <property fmtid="{D5CDD505-2E9C-101B-9397-08002B2CF9AE}" pid="14" name="MSIP_Label_5becd23e-6fa5-4ac8-9174-b2256d7007a9_Method">
    <vt:lpwstr>Privileged</vt:lpwstr>
  </property>
  <property fmtid="{D5CDD505-2E9C-101B-9397-08002B2CF9AE}" pid="15" name="MSIP_Label_5becd23e-6fa5-4ac8-9174-b2256d7007a9_Name">
    <vt:lpwstr>Restricted Label</vt:lpwstr>
  </property>
  <property fmtid="{D5CDD505-2E9C-101B-9397-08002B2CF9AE}" pid="16" name="MSIP_Label_5becd23e-6fa5-4ac8-9174-b2256d7007a9_SiteId">
    <vt:lpwstr>d75f6ca2-45e2-417d-b777-07433f0571e8</vt:lpwstr>
  </property>
  <property fmtid="{D5CDD505-2E9C-101B-9397-08002B2CF9AE}" pid="17" name="MSIP_Label_5becd23e-6fa5-4ac8-9174-b2256d7007a9_ActionId">
    <vt:lpwstr>5e3ba78a-a67b-45c0-a642-3fc4ca6fb3a8</vt:lpwstr>
  </property>
  <property fmtid="{D5CDD505-2E9C-101B-9397-08002B2CF9AE}" pid="18" name="MSIP_Label_5becd23e-6fa5-4ac8-9174-b2256d7007a9_ContentBits">
    <vt:lpwstr>0</vt:lpwstr>
  </property>
  <property fmtid="{D5CDD505-2E9C-101B-9397-08002B2CF9AE}" pid="19" name="MediaServiceImageTags">
    <vt:lpwstr/>
  </property>
  <property fmtid="{D5CDD505-2E9C-101B-9397-08002B2CF9AE}" pid="20" name="ContentTypeId">
    <vt:lpwstr>0x010100A9BD8B764B48A14180EA0FB80F5DB946009F172F814653C74D8F0E78EB8EB92DAA</vt:lpwstr>
  </property>
  <property fmtid="{D5CDD505-2E9C-101B-9397-08002B2CF9AE}" pid="21" name="docLang">
    <vt:lpwstr>en</vt:lpwstr>
  </property>
  <property fmtid="{D5CDD505-2E9C-101B-9397-08002B2CF9AE}" pid="22" name="iManageFooter">
    <vt:lpwstr>79165220v4</vt:lpwstr>
  </property>
</Properties>
</file>